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F" w:rsidRPr="00E05F9F" w:rsidRDefault="00E05F9F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9F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E05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</w:t>
      </w:r>
      <w:proofErr w:type="gramEnd"/>
      <w:r w:rsidRPr="00E05F9F">
        <w:rPr>
          <w:rFonts w:ascii="Times New Roman" w:hAnsi="Times New Roman" w:cs="Times New Roman"/>
          <w:sz w:val="24"/>
          <w:szCs w:val="24"/>
        </w:rPr>
        <w:t>тверждаю</w:t>
      </w:r>
    </w:p>
    <w:p w:rsidR="00E05F9F" w:rsidRPr="00E05F9F" w:rsidRDefault="00E05F9F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9F">
        <w:rPr>
          <w:rFonts w:ascii="Times New Roman" w:hAnsi="Times New Roman" w:cs="Times New Roman"/>
          <w:sz w:val="24"/>
          <w:szCs w:val="24"/>
        </w:rPr>
        <w:t xml:space="preserve">Председателем профкома                                                 заведующий </w:t>
      </w:r>
    </w:p>
    <w:p w:rsidR="00E05F9F" w:rsidRPr="00E05F9F" w:rsidRDefault="0043482E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№32   </w:t>
      </w:r>
      <w:r w:rsidR="00E05F9F" w:rsidRPr="00E05F9F">
        <w:rPr>
          <w:rFonts w:ascii="Times New Roman" w:hAnsi="Times New Roman" w:cs="Times New Roman"/>
          <w:sz w:val="24"/>
          <w:szCs w:val="24"/>
        </w:rPr>
        <w:t xml:space="preserve">                                            МБДОУ </w:t>
      </w:r>
      <w:r>
        <w:rPr>
          <w:rFonts w:ascii="Times New Roman" w:hAnsi="Times New Roman" w:cs="Times New Roman"/>
          <w:sz w:val="24"/>
          <w:szCs w:val="24"/>
        </w:rPr>
        <w:t>Детский сад №32</w:t>
      </w:r>
      <w:bookmarkStart w:id="0" w:name="_GoBack"/>
      <w:bookmarkEnd w:id="0"/>
    </w:p>
    <w:p w:rsidR="00E05F9F" w:rsidRPr="00E05F9F" w:rsidRDefault="00E05F9F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9F">
        <w:rPr>
          <w:rFonts w:ascii="Times New Roman" w:hAnsi="Times New Roman" w:cs="Times New Roman"/>
          <w:sz w:val="24"/>
          <w:szCs w:val="24"/>
        </w:rPr>
        <w:t>городского округа город Уфа                                           городского округа город Уфа</w:t>
      </w:r>
    </w:p>
    <w:p w:rsidR="00E05F9F" w:rsidRPr="00E05F9F" w:rsidRDefault="00E05F9F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9F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Республики Башкортостан</w:t>
      </w:r>
    </w:p>
    <w:p w:rsidR="00E05F9F" w:rsidRPr="00E05F9F" w:rsidRDefault="00E05F9F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9F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05F9F">
        <w:rPr>
          <w:rFonts w:ascii="Times New Roman" w:hAnsi="Times New Roman" w:cs="Times New Roman"/>
          <w:sz w:val="24"/>
          <w:szCs w:val="24"/>
        </w:rPr>
        <w:t>М.А.Губаева</w:t>
      </w:r>
      <w:proofErr w:type="spellEnd"/>
      <w:r w:rsidRPr="00E05F9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 </w:t>
      </w:r>
      <w:proofErr w:type="spellStart"/>
      <w:r w:rsidRPr="00E05F9F">
        <w:rPr>
          <w:rFonts w:ascii="Times New Roman" w:hAnsi="Times New Roman" w:cs="Times New Roman"/>
          <w:sz w:val="24"/>
          <w:szCs w:val="24"/>
        </w:rPr>
        <w:t>С.В.Иванова</w:t>
      </w:r>
      <w:proofErr w:type="spellEnd"/>
    </w:p>
    <w:p w:rsidR="00E05F9F" w:rsidRDefault="00E05F9F" w:rsidP="00E05F9F">
      <w:pPr>
        <w:spacing w:after="0"/>
        <w:jc w:val="both"/>
        <w:rPr>
          <w:sz w:val="24"/>
          <w:szCs w:val="24"/>
        </w:rPr>
      </w:pPr>
      <w:r w:rsidRPr="00E05F9F">
        <w:rPr>
          <w:rFonts w:ascii="Times New Roman" w:hAnsi="Times New Roman" w:cs="Times New Roman"/>
          <w:sz w:val="24"/>
          <w:szCs w:val="24"/>
        </w:rPr>
        <w:t>«_____» __________ 20 _____г.                                         «_____» ___________ 20 ______г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</w:t>
      </w:r>
    </w:p>
    <w:p w:rsidR="00E05F9F" w:rsidRDefault="00E05F9F" w:rsidP="00E05F9F">
      <w:pPr>
        <w:pStyle w:val="a3"/>
        <w:shd w:val="clear" w:color="auto" w:fill="FFFFFF"/>
        <w:spacing w:before="0" w:beforeAutospacing="0" w:after="0" w:afterAutospacing="0" w:line="346" w:lineRule="atLeast"/>
        <w:ind w:right="403"/>
        <w:jc w:val="center"/>
        <w:rPr>
          <w:b/>
          <w:bCs/>
          <w:color w:val="000000"/>
          <w:sz w:val="28"/>
          <w:szCs w:val="28"/>
        </w:rPr>
      </w:pPr>
    </w:p>
    <w:p w:rsidR="00E05F9F" w:rsidRPr="00E05F9F" w:rsidRDefault="00E05F9F" w:rsidP="00E05F9F">
      <w:pPr>
        <w:pStyle w:val="a3"/>
        <w:shd w:val="clear" w:color="auto" w:fill="FFFFFF"/>
        <w:spacing w:before="0" w:beforeAutospacing="0" w:after="0" w:afterAutospacing="0" w:line="346" w:lineRule="atLeast"/>
        <w:ind w:right="403"/>
        <w:jc w:val="center"/>
        <w:rPr>
          <w:color w:val="000000"/>
          <w:sz w:val="28"/>
          <w:szCs w:val="28"/>
        </w:rPr>
      </w:pPr>
      <w:r w:rsidRPr="00E05F9F">
        <w:rPr>
          <w:b/>
          <w:bCs/>
          <w:color w:val="000000"/>
          <w:sz w:val="28"/>
          <w:szCs w:val="28"/>
        </w:rPr>
        <w:t>ДОЛЖНОСТНАЯ ИНСТРУКЦИЯ № 4</w:t>
      </w:r>
    </w:p>
    <w:p w:rsidR="00E05F9F" w:rsidRDefault="00E05F9F" w:rsidP="00E05F9F">
      <w:pPr>
        <w:pStyle w:val="a3"/>
        <w:shd w:val="clear" w:color="auto" w:fill="FFFFFF"/>
        <w:spacing w:before="0" w:beforeAutospacing="0" w:after="0" w:afterAutospacing="0" w:line="346" w:lineRule="atLeast"/>
        <w:ind w:left="3427" w:right="-187" w:hanging="2707"/>
        <w:rPr>
          <w:b/>
          <w:bCs/>
          <w:color w:val="000000"/>
          <w:sz w:val="28"/>
          <w:szCs w:val="28"/>
        </w:rPr>
      </w:pPr>
      <w:r w:rsidRPr="00E05F9F">
        <w:rPr>
          <w:b/>
          <w:bCs/>
          <w:color w:val="000000"/>
          <w:sz w:val="28"/>
          <w:szCs w:val="28"/>
        </w:rPr>
        <w:t>ПЕДАГОГУ ДОПОЛНИТЕЛЬНОГО ОБРАЗОВАНИЯ</w:t>
      </w:r>
      <w:r w:rsidRPr="00E05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05F9F">
        <w:rPr>
          <w:b/>
          <w:bCs/>
          <w:color w:val="000000"/>
          <w:sz w:val="28"/>
          <w:szCs w:val="28"/>
        </w:rPr>
        <w:t>ПО ХОРЕОГРАФИИ</w:t>
      </w:r>
    </w:p>
    <w:p w:rsidR="00E05F9F" w:rsidRPr="00E05F9F" w:rsidRDefault="00E05F9F" w:rsidP="00E05F9F">
      <w:pPr>
        <w:pStyle w:val="a3"/>
        <w:shd w:val="clear" w:color="auto" w:fill="FFFFFF"/>
        <w:spacing w:before="0" w:beforeAutospacing="0" w:after="0" w:afterAutospacing="0" w:line="346" w:lineRule="atLeast"/>
        <w:ind w:left="3427" w:right="-187" w:hanging="2707"/>
        <w:rPr>
          <w:color w:val="000000"/>
          <w:sz w:val="28"/>
          <w:szCs w:val="28"/>
        </w:rPr>
      </w:pPr>
    </w:p>
    <w:p w:rsidR="00E05F9F" w:rsidRPr="00E05F9F" w:rsidRDefault="00E05F9F" w:rsidP="00E05F9F">
      <w:pPr>
        <w:pStyle w:val="a3"/>
        <w:shd w:val="clear" w:color="auto" w:fill="FFFFFF"/>
        <w:spacing w:before="0" w:beforeAutospacing="0" w:after="0" w:afterAutospacing="0"/>
        <w:ind w:left="173"/>
        <w:jc w:val="center"/>
        <w:rPr>
          <w:color w:val="000000"/>
          <w:sz w:val="28"/>
          <w:szCs w:val="28"/>
        </w:rPr>
      </w:pPr>
      <w:r w:rsidRPr="00E05F9F">
        <w:rPr>
          <w:b/>
          <w:bCs/>
          <w:color w:val="000000"/>
          <w:sz w:val="28"/>
          <w:szCs w:val="28"/>
        </w:rPr>
        <w:t>1. ОБЩИЕ ПОЛОЖЕНИЯ</w:t>
      </w:r>
    </w:p>
    <w:p w:rsidR="00E05F9F" w:rsidRPr="00E05F9F" w:rsidRDefault="00E05F9F" w:rsidP="00E05F9F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Педагог дополнительного образования по хореографии назначается и освобождается от должности заведующей ДОУ.</w:t>
      </w:r>
    </w:p>
    <w:p w:rsidR="00E05F9F" w:rsidRPr="00E05F9F" w:rsidRDefault="00E05F9F" w:rsidP="00E05F9F">
      <w:pPr>
        <w:pStyle w:val="a3"/>
        <w:numPr>
          <w:ilvl w:val="1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Педагог дополнительного образования по хореографии имеет высшее профессиональное (или музыкальное с наличием специальной подготовки по хореографии) образование и стаж работы не менее 1 года или среднее специальное образование и стаж работы не менее 3 лет.</w:t>
      </w:r>
    </w:p>
    <w:p w:rsidR="00E05F9F" w:rsidRPr="00E05F9F" w:rsidRDefault="00E05F9F" w:rsidP="00E05F9F">
      <w:pPr>
        <w:pStyle w:val="a3"/>
        <w:numPr>
          <w:ilvl w:val="1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Педагог дополнительного образования по хореографии непосредственно подчиняется заместителю заведующей по воспитательно-образовательной работе и заведующей ДОУ.</w:t>
      </w:r>
    </w:p>
    <w:p w:rsidR="00E05F9F" w:rsidRPr="00E05F9F" w:rsidRDefault="00E05F9F" w:rsidP="00E05F9F">
      <w:pPr>
        <w:pStyle w:val="a3"/>
        <w:numPr>
          <w:ilvl w:val="1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В своей деятельности руководствуется: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Конституцией РФ;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Законом РФ «Об образовании»;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решением Правительства РФ;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административным, трудовым и хозяйственным законодательством РФ;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Типовым положением о ДДУ;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Правилами и нормами охраны труда, техники безопасности и противопожарной защиты;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Уставом и правовыми актами ДОУ;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Правилами внутреннего трудового распорядка;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приказами и распоряжениями заведующей, настоящей должностной инструкцией;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трудовым договором (контрактом).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1.5. Педагог дополнительного образования должен знать: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Закон РФ «Об образовании»;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Конвенцию ООН о правах ребенка;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основные направления современного отечественного и зарубежного дошкольного образования;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основы дошкольной педагогики, психологии, физиологии и гигиены;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методику музыкально-ритмического воспитания детей дошкольного возраста;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нормативно-правовые документы в рамках компетенции;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инструкцию по охране жизни и здоровья детей.</w:t>
      </w:r>
    </w:p>
    <w:p w:rsidR="00E05F9F" w:rsidRPr="00E05F9F" w:rsidRDefault="00E05F9F" w:rsidP="00E05F9F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E05F9F">
        <w:rPr>
          <w:b/>
          <w:color w:val="000000"/>
          <w:sz w:val="28"/>
          <w:szCs w:val="28"/>
        </w:rPr>
        <w:lastRenderedPageBreak/>
        <w:t>ФУНКЦИИ.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На педагога дополнительного образования по хореографии возлагаются следующие функции:</w:t>
      </w:r>
    </w:p>
    <w:p w:rsidR="00E05F9F" w:rsidRPr="00E05F9F" w:rsidRDefault="00E05F9F" w:rsidP="00E05F9F">
      <w:pPr>
        <w:pStyle w:val="a3"/>
        <w:numPr>
          <w:ilvl w:val="1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 xml:space="preserve">Реализация программы обучения музыкально - </w:t>
      </w:r>
      <w:proofErr w:type="gramStart"/>
      <w:r w:rsidRPr="00E05F9F">
        <w:rPr>
          <w:color w:val="000000"/>
          <w:sz w:val="28"/>
          <w:szCs w:val="28"/>
        </w:rPr>
        <w:t>ритмическим движениям</w:t>
      </w:r>
      <w:proofErr w:type="gramEnd"/>
      <w:r w:rsidRPr="00E05F9F">
        <w:rPr>
          <w:color w:val="000000"/>
          <w:sz w:val="28"/>
          <w:szCs w:val="28"/>
        </w:rPr>
        <w:t xml:space="preserve"> и танцам с учетом физиологических и возрастных особенностей детей.</w:t>
      </w:r>
    </w:p>
    <w:p w:rsidR="00E05F9F" w:rsidRPr="00E05F9F" w:rsidRDefault="00E05F9F" w:rsidP="00E05F9F">
      <w:pPr>
        <w:pStyle w:val="a3"/>
        <w:numPr>
          <w:ilvl w:val="1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Формирование и развитие у детей музыкальных, двигательных навыков, координации движений и пластичности.</w:t>
      </w:r>
    </w:p>
    <w:p w:rsidR="00E05F9F" w:rsidRPr="00E05F9F" w:rsidRDefault="00E05F9F" w:rsidP="00E05F9F">
      <w:pPr>
        <w:pStyle w:val="a3"/>
        <w:numPr>
          <w:ilvl w:val="1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Выявление двигательно-музыкальных способностей детей и их целенаправленное развитие.</w:t>
      </w:r>
    </w:p>
    <w:p w:rsidR="00E05F9F" w:rsidRPr="00E05F9F" w:rsidRDefault="00E05F9F" w:rsidP="00E05F9F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E05F9F">
        <w:rPr>
          <w:b/>
          <w:color w:val="000000"/>
          <w:sz w:val="28"/>
          <w:szCs w:val="28"/>
        </w:rPr>
        <w:t>ДОЛЖНОСТНЫЕ ОБЯЗАННОСТИ.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Для выполнения возложенных на него функций педагог дополнительного образования по хореографии обязан:</w:t>
      </w:r>
    </w:p>
    <w:p w:rsidR="00E05F9F" w:rsidRPr="00E05F9F" w:rsidRDefault="00E05F9F" w:rsidP="00E05F9F">
      <w:pPr>
        <w:pStyle w:val="a3"/>
        <w:numPr>
          <w:ilvl w:val="1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Прогнозировать направление своей педагогической деятельности с учетом индивидуальных и возрастных особенностей детей, их музыкальных и двигательных способностей.</w:t>
      </w:r>
    </w:p>
    <w:p w:rsidR="00E05F9F" w:rsidRPr="00E05F9F" w:rsidRDefault="00E05F9F" w:rsidP="00E05F9F">
      <w:pPr>
        <w:pStyle w:val="a3"/>
        <w:numPr>
          <w:ilvl w:val="1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Планировать и организовать: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занятие с детьми по хореографии и элементам танцевальных движений;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выступление детей с танцевальными номерами на праздниках и утренниках;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диагностическое обследование уровня усвоения детьми умений и навыков,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3.3</w:t>
      </w:r>
      <w:proofErr w:type="gramStart"/>
      <w:r w:rsidRPr="00E05F9F">
        <w:rPr>
          <w:color w:val="000000"/>
          <w:sz w:val="28"/>
          <w:szCs w:val="28"/>
        </w:rPr>
        <w:t xml:space="preserve"> П</w:t>
      </w:r>
      <w:proofErr w:type="gramEnd"/>
      <w:r w:rsidRPr="00E05F9F">
        <w:rPr>
          <w:color w:val="000000"/>
          <w:sz w:val="28"/>
          <w:szCs w:val="28"/>
        </w:rPr>
        <w:t>ринимать участие в координации совместной деятельности по художественно-эстетическому воспитанию детей с музыкальным руководителем, воспитателями и родителями воспитанников.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3.4. Осуществлять: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текущее и перспективное планирование своей работы, с учетом степени сложности заданий для детей с нарушением опорно-двигательного аппарата, а так же для детей с разным уровнем развития и физической подготовки;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подбор музыкального сопровождения и постановку танцев;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проведение занятий с детьми согласно расписанию;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учет посещаемости детей и запись тематических занятий по часовой нагрузке в Журнале дополнительного образования в строгом соответствии с годовым тематическим планированием;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индивидуальную работу с детьми;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отбор и подготовку детей к участию в конкурсах и фестивалях;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проведение открытых занятий для педагогов, творческих семинаров.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3.5. Контролировать физическую нагрузку и самочувствие детей во время проведения занятий.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3.6. Корректировать ход выполнения тематического планирования.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3.7. Консультировать педагогов ДОУ и родителей по вопросам музыкально-хореографического воспитания детей.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3.8. Принимать участие: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в создании условий для проведения занятий по хореографии;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в деятельности педагогических совещаний, методических объединений;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в установлении связей с внешними партнерами (центр творчества, школы, музеи и т.д.).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lastRenderedPageBreak/>
        <w:t>3.9. Обеспечивать: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безопасность жизнедеятельности детей на занятиях;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качественный уровень развития двигательных умений детей.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F9F">
        <w:rPr>
          <w:b/>
          <w:color w:val="000000"/>
          <w:sz w:val="28"/>
          <w:szCs w:val="28"/>
        </w:rPr>
        <w:t>4</w:t>
      </w:r>
      <w:r w:rsidRPr="00E05F9F">
        <w:rPr>
          <w:color w:val="000000"/>
          <w:sz w:val="28"/>
          <w:szCs w:val="28"/>
        </w:rPr>
        <w:t xml:space="preserve">. </w:t>
      </w:r>
      <w:r w:rsidRPr="00E05F9F">
        <w:rPr>
          <w:b/>
          <w:color w:val="000000"/>
          <w:sz w:val="28"/>
          <w:szCs w:val="28"/>
        </w:rPr>
        <w:t>ПРАВА.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Педагог дополнительного образования по хореографии в пределах своей компетенции имеет право: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4.1. Принимать участие: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в разработке программы ДОУ, годового плана по музыкально- хореографическому воспитанию в рамках художественно эстетического цикла;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- в разработке любых управленческих решений, касающихся работы педагога д/</w:t>
      </w:r>
      <w:proofErr w:type="gramStart"/>
      <w:r w:rsidRPr="00E05F9F">
        <w:rPr>
          <w:color w:val="000000"/>
          <w:sz w:val="28"/>
          <w:szCs w:val="28"/>
        </w:rPr>
        <w:t>о</w:t>
      </w:r>
      <w:proofErr w:type="gramEnd"/>
      <w:r w:rsidRPr="00E05F9F">
        <w:rPr>
          <w:color w:val="000000"/>
          <w:sz w:val="28"/>
          <w:szCs w:val="28"/>
        </w:rPr>
        <w:t xml:space="preserve"> по хореографии.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4.2. Устанавливать деловые контакты со сторонними организациями в рамках своей компетенции.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4.3. Повышать свою квалификацию.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5F9F">
        <w:rPr>
          <w:b/>
          <w:color w:val="000000"/>
          <w:sz w:val="28"/>
          <w:szCs w:val="28"/>
        </w:rPr>
        <w:t>5. ОТВЕТСТВЕННОСТЬ.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 xml:space="preserve">5.1. </w:t>
      </w:r>
      <w:proofErr w:type="gramStart"/>
      <w:r w:rsidRPr="00E05F9F">
        <w:rPr>
          <w:color w:val="000000"/>
          <w:sz w:val="28"/>
          <w:szCs w:val="28"/>
        </w:rPr>
        <w:t>За неисполнение или ненадлежащее исполнение без уважительной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педагог д/о по хореографии несет дисциплинарную ответственность в порядке, определенном трудовым законодательством РФ.</w:t>
      </w:r>
      <w:proofErr w:type="gramEnd"/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 xml:space="preserve">5.2. </w:t>
      </w:r>
      <w:proofErr w:type="gramStart"/>
      <w:r w:rsidRPr="00E05F9F">
        <w:rPr>
          <w:color w:val="000000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педагог д/о по хореографии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Увольнение за данный проступок не является мерой дисциплинарной ответственности.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5.3. За нарушение правил пожарной безопасности, охраны труда, санитарно-гигиенических правил педагог д/</w:t>
      </w:r>
      <w:proofErr w:type="gramStart"/>
      <w:r w:rsidRPr="00E05F9F">
        <w:rPr>
          <w:color w:val="000000"/>
          <w:sz w:val="28"/>
          <w:szCs w:val="28"/>
        </w:rPr>
        <w:t>о</w:t>
      </w:r>
      <w:proofErr w:type="gramEnd"/>
      <w:r w:rsidRPr="00E05F9F">
        <w:rPr>
          <w:color w:val="000000"/>
          <w:sz w:val="28"/>
          <w:szCs w:val="28"/>
        </w:rPr>
        <w:t xml:space="preserve"> </w:t>
      </w:r>
      <w:proofErr w:type="gramStart"/>
      <w:r w:rsidRPr="00E05F9F">
        <w:rPr>
          <w:color w:val="000000"/>
          <w:sz w:val="28"/>
          <w:szCs w:val="28"/>
        </w:rPr>
        <w:t>по</w:t>
      </w:r>
      <w:proofErr w:type="gramEnd"/>
      <w:r w:rsidRPr="00E05F9F">
        <w:rPr>
          <w:color w:val="000000"/>
          <w:sz w:val="28"/>
          <w:szCs w:val="28"/>
        </w:rPr>
        <w:t xml:space="preserve"> хореографии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5.4. За виновное причинение ДОУ или участникам образовательного процесса ущерба в связи с исполнением (неисполнением) своих должностных обязанностей педагог д/</w:t>
      </w:r>
      <w:proofErr w:type="gramStart"/>
      <w:r w:rsidRPr="00E05F9F">
        <w:rPr>
          <w:color w:val="000000"/>
          <w:sz w:val="28"/>
          <w:szCs w:val="28"/>
        </w:rPr>
        <w:t>о</w:t>
      </w:r>
      <w:proofErr w:type="gramEnd"/>
      <w:r w:rsidRPr="00E05F9F">
        <w:rPr>
          <w:color w:val="000000"/>
          <w:sz w:val="28"/>
          <w:szCs w:val="28"/>
        </w:rPr>
        <w:t xml:space="preserve"> </w:t>
      </w:r>
      <w:proofErr w:type="gramStart"/>
      <w:r w:rsidRPr="00E05F9F">
        <w:rPr>
          <w:color w:val="000000"/>
          <w:sz w:val="28"/>
          <w:szCs w:val="28"/>
        </w:rPr>
        <w:t>по</w:t>
      </w:r>
      <w:proofErr w:type="gramEnd"/>
      <w:r w:rsidRPr="00E05F9F">
        <w:rPr>
          <w:color w:val="000000"/>
          <w:sz w:val="28"/>
          <w:szCs w:val="28"/>
        </w:rPr>
        <w:t xml:space="preserve"> хореографии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5F9F">
        <w:rPr>
          <w:b/>
          <w:color w:val="000000"/>
          <w:sz w:val="28"/>
          <w:szCs w:val="28"/>
        </w:rPr>
        <w:t>6. ВЗАИМООТНОШЕНИЯ И СВЯЗИ ПО ДОЛЖНОСТИ.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Педагог дополнительного образования по хореографии: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6.1. Работает в соответствии с трудовым соглашением ВТК, по графику, составленному председателем ВТК и утвержденному заведующей ДОУ.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lastRenderedPageBreak/>
        <w:t>6.2. Самостоятельно планирует свою работу на каждый учебный год (план работы утверждается заведующей ДОУ не позднее 5 дней с начала планируемого года).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6.3. Представляет заместителю заведующей по воспитательно-образовательной работе письменный отчет о динамике развития двигательных навыков у детей.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6.4. Получает от заведующей ДОУ информацию нормативно-правового и организационного характера, знакомится под расписку с соответствующими документами.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6.5. Систематически обменивается информацией с сотрудниками по вопросам, входящим в свою компетенцию.</w:t>
      </w:r>
    </w:p>
    <w:p w:rsid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F9F">
        <w:rPr>
          <w:color w:val="000000"/>
          <w:sz w:val="28"/>
          <w:szCs w:val="28"/>
        </w:rPr>
        <w:t>6.6. Передает заместителю заведующей по воспитательно-образовательной работе информацию, полученную на совещаниях и семинарах, непосредственно после ее получени</w:t>
      </w:r>
      <w:r>
        <w:rPr>
          <w:color w:val="000000"/>
          <w:sz w:val="28"/>
          <w:szCs w:val="28"/>
        </w:rPr>
        <w:t>я.</w:t>
      </w:r>
    </w:p>
    <w:p w:rsidR="00E05F9F" w:rsidRPr="00E05F9F" w:rsidRDefault="00E05F9F" w:rsidP="00E05F9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5F9F" w:rsidRPr="00E05F9F" w:rsidRDefault="00E05F9F" w:rsidP="00E05F9F">
      <w:pPr>
        <w:rPr>
          <w:rFonts w:ascii="Times New Roman" w:hAnsi="Times New Roman" w:cs="Times New Roman"/>
          <w:sz w:val="28"/>
          <w:szCs w:val="28"/>
        </w:rPr>
      </w:pPr>
      <w:r w:rsidRPr="00E05F9F">
        <w:rPr>
          <w:rFonts w:ascii="Times New Roman" w:hAnsi="Times New Roman" w:cs="Times New Roman"/>
          <w:sz w:val="28"/>
          <w:szCs w:val="28"/>
        </w:rPr>
        <w:t>С должностной инструкцией ознакомлен (а)</w:t>
      </w:r>
      <w:proofErr w:type="gramStart"/>
      <w:r w:rsidRPr="00E05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5F9F" w:rsidRPr="00E05F9F" w:rsidRDefault="00E05F9F" w:rsidP="00E05F9F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E05F9F">
        <w:rPr>
          <w:color w:val="333333"/>
          <w:sz w:val="28"/>
          <w:szCs w:val="28"/>
        </w:rPr>
        <w:t>«_____» _____20____года ________________/__________________/</w:t>
      </w:r>
    </w:p>
    <w:p w:rsidR="00E05F9F" w:rsidRPr="00E05F9F" w:rsidRDefault="00E05F9F" w:rsidP="00E05F9F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E05F9F">
        <w:rPr>
          <w:color w:val="333333"/>
          <w:sz w:val="28"/>
          <w:szCs w:val="28"/>
        </w:rPr>
        <w:t>«_____» _____20____года ________________/__________________/</w:t>
      </w:r>
    </w:p>
    <w:p w:rsidR="009F6532" w:rsidRPr="00E05F9F" w:rsidRDefault="009F6532" w:rsidP="00E05F9F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sectPr w:rsidR="009F6532" w:rsidRPr="00E05F9F" w:rsidSect="009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191"/>
    <w:multiLevelType w:val="multilevel"/>
    <w:tmpl w:val="23FC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6E6"/>
    <w:multiLevelType w:val="multilevel"/>
    <w:tmpl w:val="C9BC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C0D27"/>
    <w:multiLevelType w:val="multilevel"/>
    <w:tmpl w:val="98520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E3A43"/>
    <w:multiLevelType w:val="multilevel"/>
    <w:tmpl w:val="CA32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16B43"/>
    <w:multiLevelType w:val="multilevel"/>
    <w:tmpl w:val="9258C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B2252"/>
    <w:multiLevelType w:val="multilevel"/>
    <w:tmpl w:val="AADA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9F"/>
    <w:rsid w:val="000A418E"/>
    <w:rsid w:val="00170595"/>
    <w:rsid w:val="0043482E"/>
    <w:rsid w:val="009F6532"/>
    <w:rsid w:val="00E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2016-10-24T15:40:00Z</cp:lastPrinted>
  <dcterms:created xsi:type="dcterms:W3CDTF">2016-10-24T15:45:00Z</dcterms:created>
  <dcterms:modified xsi:type="dcterms:W3CDTF">2016-10-24T15:45:00Z</dcterms:modified>
</cp:coreProperties>
</file>