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-325531</wp:posOffset>
            </wp:positionH>
            <wp:positionV relativeFrom="paragraph">
              <wp:posOffset>-438150</wp:posOffset>
            </wp:positionV>
            <wp:extent cx="6800049" cy="9371805"/>
            <wp:effectExtent l="0" t="0" r="0" b="0"/>
            <wp:wrapNone/>
            <wp:docPr id="1" name="Рисунок 1" descr="C:\Users\Администратор\Desktop\программы специалистов\Новая папка\0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ограммы специалистов\Новая папка\0 - 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049" cy="93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6C1B9A" w:rsidRDefault="006C1B9A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</w:p>
    <w:p w:rsidR="00917D5E" w:rsidRPr="00272D28" w:rsidRDefault="00272D28" w:rsidP="00272D28">
      <w:pPr>
        <w:pStyle w:val="20"/>
        <w:shd w:val="clear" w:color="auto" w:fill="auto"/>
        <w:spacing w:after="206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lastRenderedPageBreak/>
        <w:t>Пояснительна</w:t>
      </w:r>
      <w:r w:rsidR="00DB2FBA" w:rsidRPr="00272D28">
        <w:rPr>
          <w:sz w:val="28"/>
          <w:szCs w:val="28"/>
        </w:rPr>
        <w:t>я записка</w:t>
      </w:r>
    </w:p>
    <w:p w:rsidR="00917D5E" w:rsidRPr="00272D28" w:rsidRDefault="00DB2FBA" w:rsidP="00272D28">
      <w:pPr>
        <w:pStyle w:val="3"/>
        <w:shd w:val="clear" w:color="auto" w:fill="auto"/>
        <w:spacing w:before="0" w:after="244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 xml:space="preserve">Математика дает огромные возможности для развития познавательных способностей, которые являются базой для формирования математического мышления </w:t>
      </w:r>
      <w:r w:rsidR="00272D28" w:rsidRPr="00272D28">
        <w:rPr>
          <w:sz w:val="28"/>
          <w:szCs w:val="28"/>
        </w:rPr>
        <w:t xml:space="preserve">в перспективе, а </w:t>
      </w:r>
      <w:proofErr w:type="spellStart"/>
      <w:r w:rsidR="00272D28" w:rsidRPr="00272D28">
        <w:rPr>
          <w:sz w:val="28"/>
          <w:szCs w:val="28"/>
        </w:rPr>
        <w:t>сформированность</w:t>
      </w:r>
      <w:proofErr w:type="spellEnd"/>
      <w:r w:rsidR="00272D28" w:rsidRPr="00272D28">
        <w:rPr>
          <w:sz w:val="28"/>
          <w:szCs w:val="28"/>
        </w:rPr>
        <w:t xml:space="preserve"> </w:t>
      </w:r>
      <w:r w:rsidRPr="00272D28">
        <w:rPr>
          <w:sz w:val="28"/>
          <w:szCs w:val="28"/>
        </w:rPr>
        <w:t xml:space="preserve"> такого мышления - гарантия для успешного усвоения математического содержания в дальнейшем.</w:t>
      </w:r>
    </w:p>
    <w:p w:rsidR="00917D5E" w:rsidRPr="00272D28" w:rsidRDefault="00DB2FBA" w:rsidP="00272D28">
      <w:pPr>
        <w:pStyle w:val="3"/>
        <w:shd w:val="clear" w:color="auto" w:fill="auto"/>
        <w:spacing w:before="0" w:after="309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Рабочая программа по развитию элементарных математических представлений для детей разных возрастных групп (средняя</w:t>
      </w:r>
      <w:r w:rsidR="00272D28">
        <w:rPr>
          <w:sz w:val="28"/>
          <w:szCs w:val="28"/>
        </w:rPr>
        <w:t xml:space="preserve"> -</w:t>
      </w:r>
      <w:r w:rsidRPr="00272D28">
        <w:rPr>
          <w:sz w:val="28"/>
          <w:szCs w:val="28"/>
        </w:rPr>
        <w:t xml:space="preserve"> подготовительная к школе) составлена на основе обязательного минимума содержания федерального компонента государственного стандарта по разделу «</w:t>
      </w:r>
      <w:proofErr w:type="spellStart"/>
      <w:r w:rsidRPr="00272D28">
        <w:rPr>
          <w:sz w:val="28"/>
          <w:szCs w:val="28"/>
        </w:rPr>
        <w:t>Ма</w:t>
      </w:r>
      <w:proofErr w:type="spellEnd"/>
      <w:r w:rsidRPr="00272D28">
        <w:rPr>
          <w:sz w:val="28"/>
          <w:szCs w:val="28"/>
        </w:rPr>
        <w:t xml:space="preserve">» - «Развитие элементарных математических представлений» Временных (примерных) требований к содержанию и методам воспитания и обучения, реализуемым </w:t>
      </w:r>
      <w:proofErr w:type="gramStart"/>
      <w:r w:rsidRPr="00272D28">
        <w:rPr>
          <w:sz w:val="28"/>
          <w:szCs w:val="28"/>
        </w:rPr>
        <w:t>в</w:t>
      </w:r>
      <w:proofErr w:type="gramEnd"/>
      <w:r w:rsidRPr="00272D28">
        <w:rPr>
          <w:sz w:val="28"/>
          <w:szCs w:val="28"/>
        </w:rPr>
        <w:t xml:space="preserve"> </w:t>
      </w:r>
      <w:proofErr w:type="gramStart"/>
      <w:r w:rsidRPr="00272D28">
        <w:rPr>
          <w:sz w:val="28"/>
          <w:szCs w:val="28"/>
        </w:rPr>
        <w:t>дошкольном образовательном учреждении с учетом «Программы воспитания и обучения в детском саду» 2005 г. под редакцией М. А. Васильевой, В. В. Гербовой, Т. С. Комаровой, рекомендованной Министерством образования и науки Российской Федерации и приоритетного направления работы ДОУ по развитию когнитивных процессов дошкольников.</w:t>
      </w:r>
      <w:proofErr w:type="gramEnd"/>
    </w:p>
    <w:p w:rsidR="00917D5E" w:rsidRPr="00272D28" w:rsidRDefault="00DB2FBA" w:rsidP="00272D28">
      <w:pPr>
        <w:pStyle w:val="20"/>
        <w:shd w:val="clear" w:color="auto" w:fill="auto"/>
        <w:spacing w:after="229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Актуальность</w:t>
      </w:r>
    </w:p>
    <w:p w:rsidR="00917D5E" w:rsidRPr="00272D28" w:rsidRDefault="00DB2FBA" w:rsidP="00272D28">
      <w:pPr>
        <w:pStyle w:val="3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 xml:space="preserve">Актуальность темы обусловлена тем, что дети дошкольного возраста проявляют спонтанный интерес к математическим категориям: количество, форма, время,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 Концепция по дошкольному образованию, ориентиры и требования к обновлению содержания дошкольного образования очерчивают ряд достаточно серьезных требований к познавательному развитию младших школьников, частью которого является математическое развитие. В связи с этим меня заинтересовала проблема - как обеспечить математическое развитие детей дошкольного возраста, </w:t>
      </w:r>
      <w:r w:rsidRPr="00272D28">
        <w:rPr>
          <w:sz w:val="28"/>
          <w:szCs w:val="28"/>
        </w:rPr>
        <w:lastRenderedPageBreak/>
        <w:t>отвечающее современным требованиям.</w:t>
      </w:r>
    </w:p>
    <w:p w:rsidR="00272D28" w:rsidRPr="00272D28" w:rsidRDefault="00DB2FBA" w:rsidP="00272D28">
      <w:pPr>
        <w:pStyle w:val="3"/>
        <w:shd w:val="clear" w:color="auto" w:fill="auto"/>
        <w:tabs>
          <w:tab w:val="left" w:pos="3078"/>
        </w:tabs>
        <w:spacing w:before="0" w:after="0" w:line="360" w:lineRule="auto"/>
        <w:ind w:left="40"/>
        <w:rPr>
          <w:rStyle w:val="a5"/>
          <w:sz w:val="28"/>
          <w:szCs w:val="28"/>
        </w:rPr>
      </w:pPr>
      <w:r w:rsidRPr="00272D28">
        <w:rPr>
          <w:rStyle w:val="a5"/>
          <w:sz w:val="28"/>
          <w:szCs w:val="28"/>
        </w:rPr>
        <w:t>Цель программы:</w:t>
      </w:r>
      <w:r w:rsidRPr="00272D28">
        <w:rPr>
          <w:rStyle w:val="a5"/>
          <w:sz w:val="28"/>
          <w:szCs w:val="28"/>
        </w:rPr>
        <w:tab/>
      </w:r>
    </w:p>
    <w:p w:rsidR="00917D5E" w:rsidRPr="00272D28" w:rsidRDefault="00DB2FBA" w:rsidP="00272D28">
      <w:pPr>
        <w:pStyle w:val="3"/>
        <w:shd w:val="clear" w:color="auto" w:fill="auto"/>
        <w:tabs>
          <w:tab w:val="left" w:pos="3078"/>
        </w:tabs>
        <w:spacing w:before="0" w:after="0" w:line="360" w:lineRule="auto"/>
        <w:ind w:left="40"/>
        <w:rPr>
          <w:sz w:val="28"/>
          <w:szCs w:val="28"/>
        </w:rPr>
      </w:pPr>
      <w:r w:rsidRPr="00272D28">
        <w:rPr>
          <w:sz w:val="28"/>
          <w:szCs w:val="28"/>
        </w:rPr>
        <w:t>формирование умственных способностей и</w:t>
      </w:r>
      <w:r w:rsidR="00272D28" w:rsidRPr="00272D28">
        <w:rPr>
          <w:sz w:val="28"/>
          <w:szCs w:val="28"/>
        </w:rPr>
        <w:t xml:space="preserve"> </w:t>
      </w:r>
      <w:r w:rsidRPr="00272D28">
        <w:rPr>
          <w:sz w:val="28"/>
          <w:szCs w:val="28"/>
        </w:rPr>
        <w:t>математических представлений, умений мыслить, логически рассуждать, находить скрытые для непосредственного восприятия математические взаимосвязи и взаимозависимости.</w:t>
      </w:r>
    </w:p>
    <w:p w:rsidR="00917D5E" w:rsidRPr="00272D28" w:rsidRDefault="00DB2FBA" w:rsidP="00272D28">
      <w:pPr>
        <w:pStyle w:val="10"/>
        <w:keepNext/>
        <w:keepLines/>
        <w:shd w:val="clear" w:color="auto" w:fill="auto"/>
        <w:spacing w:before="0" w:after="287" w:line="360" w:lineRule="auto"/>
        <w:ind w:left="40"/>
        <w:rPr>
          <w:sz w:val="28"/>
          <w:szCs w:val="28"/>
        </w:rPr>
      </w:pPr>
      <w:bookmarkStart w:id="1" w:name="bookmark0"/>
      <w:r w:rsidRPr="00272D28">
        <w:rPr>
          <w:sz w:val="28"/>
          <w:szCs w:val="28"/>
        </w:rPr>
        <w:t xml:space="preserve">Задачи </w:t>
      </w:r>
      <w:proofErr w:type="gramStart"/>
      <w:r w:rsidRPr="00272D28">
        <w:rPr>
          <w:sz w:val="28"/>
          <w:szCs w:val="28"/>
        </w:rPr>
        <w:t>обучения по направлению</w:t>
      </w:r>
      <w:proofErr w:type="gramEnd"/>
      <w:r w:rsidRPr="00272D28">
        <w:rPr>
          <w:sz w:val="28"/>
          <w:szCs w:val="28"/>
        </w:rPr>
        <w:t xml:space="preserve"> программы:</w:t>
      </w:r>
      <w:bookmarkEnd w:id="1"/>
    </w:p>
    <w:p w:rsidR="00917D5E" w:rsidRPr="00272D28" w:rsidRDefault="00DB2FBA" w:rsidP="00272D2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before="0" w:after="238" w:line="360" w:lineRule="auto"/>
        <w:ind w:left="40"/>
        <w:rPr>
          <w:sz w:val="28"/>
          <w:szCs w:val="28"/>
        </w:rPr>
      </w:pPr>
      <w:r w:rsidRPr="00272D28">
        <w:rPr>
          <w:sz w:val="28"/>
          <w:szCs w:val="28"/>
        </w:rPr>
        <w:t>Формирование представлений о числе и количестве: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47"/>
        </w:tabs>
        <w:spacing w:before="0" w:after="176" w:line="360" w:lineRule="auto"/>
        <w:ind w:left="40" w:right="40"/>
        <w:rPr>
          <w:sz w:val="28"/>
          <w:szCs w:val="28"/>
        </w:rPr>
      </w:pPr>
      <w:r w:rsidRPr="00272D28">
        <w:rPr>
          <w:sz w:val="28"/>
          <w:szCs w:val="28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47"/>
        </w:tabs>
        <w:spacing w:before="0" w:after="180" w:line="360" w:lineRule="auto"/>
        <w:ind w:left="40" w:right="40"/>
        <w:rPr>
          <w:sz w:val="28"/>
          <w:szCs w:val="28"/>
        </w:rPr>
      </w:pPr>
      <w:r w:rsidRPr="00272D28">
        <w:rPr>
          <w:sz w:val="28"/>
          <w:szCs w:val="28"/>
        </w:rPr>
        <w:t>Упражнять в операциях объединения множеств, удаления из множества части или отдельных его частей. 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47"/>
        </w:tabs>
        <w:spacing w:before="0" w:after="252" w:line="360" w:lineRule="auto"/>
        <w:ind w:left="40" w:right="40"/>
        <w:rPr>
          <w:sz w:val="28"/>
          <w:szCs w:val="28"/>
        </w:rPr>
      </w:pPr>
      <w:r w:rsidRPr="00272D28">
        <w:rPr>
          <w:sz w:val="28"/>
          <w:szCs w:val="28"/>
        </w:rPr>
        <w:t>Совершенствовать навыки количественного и порядкового счета в пределах 1.0 и с переходом через десяток.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47"/>
        </w:tabs>
        <w:spacing w:before="0" w:after="232" w:line="360" w:lineRule="auto"/>
        <w:ind w:left="40"/>
        <w:rPr>
          <w:sz w:val="28"/>
          <w:szCs w:val="28"/>
        </w:rPr>
      </w:pPr>
      <w:r w:rsidRPr="00272D28">
        <w:rPr>
          <w:sz w:val="28"/>
          <w:szCs w:val="28"/>
        </w:rPr>
        <w:t>Познакомить с цифрами от 0 до 9 и с переходом через десяток.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47"/>
        </w:tabs>
        <w:spacing w:before="0" w:after="169" w:line="360" w:lineRule="auto"/>
        <w:ind w:left="40" w:right="40"/>
        <w:rPr>
          <w:sz w:val="28"/>
          <w:szCs w:val="28"/>
        </w:rPr>
      </w:pPr>
      <w:r w:rsidRPr="00272D28">
        <w:rPr>
          <w:sz w:val="28"/>
          <w:szCs w:val="28"/>
        </w:rPr>
        <w:t>Закреплять понимание отношений между числами натурального ряда, умение увеличивать и уменьшать каждое число на I.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47"/>
        </w:tabs>
        <w:spacing w:before="0" w:after="256" w:line="360" w:lineRule="auto"/>
        <w:ind w:left="40" w:right="40"/>
        <w:rPr>
          <w:sz w:val="28"/>
          <w:szCs w:val="28"/>
        </w:rPr>
      </w:pPr>
      <w:r w:rsidRPr="00272D28">
        <w:rPr>
          <w:sz w:val="28"/>
          <w:szCs w:val="28"/>
        </w:rPr>
        <w:t xml:space="preserve">Учить называть числа в прямом и обратном порядке, последующее и предыдущее число к </w:t>
      </w:r>
      <w:proofErr w:type="gramStart"/>
      <w:r w:rsidRPr="00272D28">
        <w:rPr>
          <w:sz w:val="28"/>
          <w:szCs w:val="28"/>
        </w:rPr>
        <w:t>названному</w:t>
      </w:r>
      <w:proofErr w:type="gramEnd"/>
      <w:r w:rsidRPr="00272D28">
        <w:rPr>
          <w:sz w:val="28"/>
          <w:szCs w:val="28"/>
        </w:rPr>
        <w:t xml:space="preserve"> или обозначе</w:t>
      </w:r>
      <w:r w:rsidR="00272D28">
        <w:rPr>
          <w:sz w:val="28"/>
          <w:szCs w:val="28"/>
        </w:rPr>
        <w:t>нному цифрой, определять пропу</w:t>
      </w:r>
      <w:r w:rsidRPr="00272D28">
        <w:rPr>
          <w:sz w:val="28"/>
          <w:szCs w:val="28"/>
        </w:rPr>
        <w:t>щенное число.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47"/>
        </w:tabs>
        <w:spacing w:before="0" w:after="217" w:line="360" w:lineRule="auto"/>
        <w:ind w:left="40"/>
        <w:rPr>
          <w:sz w:val="28"/>
          <w:szCs w:val="28"/>
        </w:rPr>
      </w:pPr>
      <w:r w:rsidRPr="00272D28">
        <w:rPr>
          <w:sz w:val="28"/>
          <w:szCs w:val="28"/>
        </w:rPr>
        <w:t>Познакомить с составом чисел второго пятка из единиц.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47"/>
        </w:tabs>
        <w:spacing w:before="0" w:after="260" w:line="360" w:lineRule="auto"/>
        <w:ind w:left="40" w:right="40"/>
        <w:rPr>
          <w:sz w:val="28"/>
          <w:szCs w:val="28"/>
        </w:rPr>
      </w:pPr>
      <w:r w:rsidRPr="00272D28">
        <w:rPr>
          <w:sz w:val="28"/>
          <w:szCs w:val="28"/>
        </w:rPr>
        <w:lastRenderedPageBreak/>
        <w:t>Учить раскладывать числа на два меньших и составлять из двух меньших большее (в пределах 10, на наглядной основе).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47"/>
        </w:tabs>
        <w:spacing w:before="0" w:after="0" w:line="360" w:lineRule="auto"/>
        <w:ind w:left="40"/>
        <w:rPr>
          <w:sz w:val="28"/>
          <w:szCs w:val="28"/>
        </w:rPr>
      </w:pPr>
      <w:r w:rsidRPr="00272D28">
        <w:rPr>
          <w:sz w:val="28"/>
          <w:szCs w:val="28"/>
        </w:rPr>
        <w:t>Познакомить с монетами достоинством 1, 5, 10 копеек, 1, 2, 5, 10 рублей.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256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 xml:space="preserve">Учить составлять и решать простые арифметические задачи на сложение и вычитание; при </w:t>
      </w:r>
      <w:proofErr w:type="gramStart"/>
      <w:r w:rsidRPr="00272D28">
        <w:rPr>
          <w:sz w:val="28"/>
          <w:szCs w:val="28"/>
        </w:rPr>
        <w:t>решении</w:t>
      </w:r>
      <w:proofErr w:type="gramEnd"/>
      <w:r w:rsidRPr="00272D28">
        <w:rPr>
          <w:sz w:val="28"/>
          <w:szCs w:val="28"/>
        </w:rPr>
        <w:t xml:space="preserve"> задач пользоваться знаками действий с цифрами: плюс (+</w:t>
      </w:r>
      <w:r w:rsidR="00272D28">
        <w:rPr>
          <w:sz w:val="28"/>
          <w:szCs w:val="28"/>
        </w:rPr>
        <w:t>)</w:t>
      </w:r>
      <w:r w:rsidRPr="00272D28">
        <w:rPr>
          <w:sz w:val="28"/>
          <w:szCs w:val="28"/>
        </w:rPr>
        <w:t>, минус (-</w:t>
      </w:r>
      <w:r w:rsidR="00272D28">
        <w:rPr>
          <w:sz w:val="28"/>
          <w:szCs w:val="28"/>
        </w:rPr>
        <w:t>)</w:t>
      </w:r>
      <w:r w:rsidRPr="00272D28">
        <w:rPr>
          <w:sz w:val="28"/>
          <w:szCs w:val="28"/>
        </w:rPr>
        <w:t>, равно (=).</w:t>
      </w:r>
    </w:p>
    <w:p w:rsidR="00917D5E" w:rsidRPr="00272D28" w:rsidRDefault="00DB2FBA" w:rsidP="00272D28">
      <w:pPr>
        <w:pStyle w:val="3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215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Развитие представлений о величине: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180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176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 xml:space="preserve">Делить предмет на </w:t>
      </w:r>
      <w:r w:rsidRPr="00272D28">
        <w:rPr>
          <w:rStyle w:val="11"/>
          <w:sz w:val="28"/>
          <w:szCs w:val="28"/>
        </w:rPr>
        <w:t>2-8</w:t>
      </w:r>
      <w:r w:rsidRPr="00272D28">
        <w:rPr>
          <w:rStyle w:val="CordiaUPC12pt"/>
          <w:rFonts w:ascii="Times New Roman" w:hAnsi="Times New Roman" w:cs="Times New Roman"/>
          <w:sz w:val="28"/>
          <w:szCs w:val="28"/>
        </w:rPr>
        <w:t xml:space="preserve"> </w:t>
      </w:r>
      <w:r w:rsidRPr="00272D28">
        <w:rPr>
          <w:sz w:val="28"/>
          <w:szCs w:val="28"/>
        </w:rPr>
        <w:t>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вторая) две части из четырех и т. д.)</w:t>
      </w:r>
      <w:proofErr w:type="gramStart"/>
      <w:r w:rsidRPr="00272D28">
        <w:rPr>
          <w:sz w:val="28"/>
          <w:szCs w:val="28"/>
        </w:rPr>
        <w:t xml:space="preserve"> ;</w:t>
      </w:r>
      <w:proofErr w:type="gramEnd"/>
      <w:r w:rsidRPr="00272D28">
        <w:rPr>
          <w:sz w:val="28"/>
          <w:szCs w:val="28"/>
        </w:rPr>
        <w:t xml:space="preserve"> устанавливать соотношение целого и части, размера частей; находить части целого и целое по известным частям.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184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Учить измерять длину, ширину, высоту предметов (сантиметры, метры, километры, объем жидких и сыпучих веществ с помощью условной меры (литр)</w:t>
      </w:r>
      <w:proofErr w:type="gramStart"/>
      <w:r w:rsidRPr="00272D28">
        <w:rPr>
          <w:sz w:val="28"/>
          <w:szCs w:val="28"/>
        </w:rPr>
        <w:t xml:space="preserve"> .</w:t>
      </w:r>
      <w:proofErr w:type="gramEnd"/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184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Дать представления о весе предметов и способах его измерения (грамм, килограмм). Сравнивать вес предметов путем взвешивания их на ладонях. Познакомить с весами.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249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917D5E" w:rsidRPr="00272D28" w:rsidRDefault="00DB2FBA" w:rsidP="00272D28">
      <w:pPr>
        <w:pStyle w:val="3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221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Развитие представлений о форме: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256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225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lastRenderedPageBreak/>
        <w:t>Дать представление о многоугольнике, о прямой линии, отрезке прямой.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180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180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Учить составлять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  <w:proofErr w:type="gramStart"/>
      <w:r w:rsidRPr="00272D28">
        <w:rPr>
          <w:sz w:val="28"/>
          <w:szCs w:val="28"/>
        </w:rPr>
        <w:t xml:space="preserve"> .</w:t>
      </w:r>
      <w:proofErr w:type="gramEnd"/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917D5E" w:rsidRPr="00272D28" w:rsidRDefault="00DB2FBA" w:rsidP="00272D28">
      <w:pPr>
        <w:pStyle w:val="3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206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 xml:space="preserve">Развитие </w:t>
      </w:r>
      <w:r w:rsidR="00272D28">
        <w:rPr>
          <w:sz w:val="28"/>
          <w:szCs w:val="28"/>
        </w:rPr>
        <w:t xml:space="preserve">пространственной ориентировки: 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180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Учить ориентироваться на ограниченной территории; располагать предметы и их изображения в указанном на</w:t>
      </w:r>
      <w:r w:rsidR="00272D28">
        <w:rPr>
          <w:sz w:val="28"/>
          <w:szCs w:val="28"/>
        </w:rPr>
        <w:t>правлении, отражать в речи их пространственное расположен</w:t>
      </w:r>
      <w:r w:rsidRPr="00272D28">
        <w:rPr>
          <w:sz w:val="28"/>
          <w:szCs w:val="28"/>
        </w:rPr>
        <w:t>ие.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184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252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917D5E" w:rsidRPr="00272D28" w:rsidRDefault="00DB2FBA" w:rsidP="00272D28">
      <w:pPr>
        <w:pStyle w:val="3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206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Развитие ориентировки во времени: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184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180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lastRenderedPageBreak/>
        <w:t>Учить пользоваться в речи словами-понятиями: сначала, потом, до, после, раньше, позже, в одно и то же время.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252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I час).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215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Учить определять время по часам с точностью до 1 часа.</w:t>
      </w:r>
    </w:p>
    <w:p w:rsidR="00917D5E" w:rsidRPr="00272D28" w:rsidRDefault="00DB2FBA" w:rsidP="00272D28">
      <w:pPr>
        <w:pStyle w:val="3"/>
        <w:shd w:val="clear" w:color="auto" w:fill="auto"/>
        <w:spacing w:before="0" w:after="180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 xml:space="preserve">В программе также заложены возможности предусмотренного стандартом формирования у воспитанников </w:t>
      </w:r>
      <w:proofErr w:type="spellStart"/>
      <w:r w:rsidRPr="00272D28">
        <w:rPr>
          <w:sz w:val="28"/>
          <w:szCs w:val="28"/>
        </w:rPr>
        <w:t>общеучебных</w:t>
      </w:r>
      <w:proofErr w:type="spellEnd"/>
      <w:r w:rsidRPr="00272D28"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917D5E" w:rsidRPr="00272D28" w:rsidRDefault="00DB2FBA" w:rsidP="00272D28">
      <w:pPr>
        <w:pStyle w:val="3"/>
        <w:shd w:val="clear" w:color="auto" w:fill="auto"/>
        <w:spacing w:before="0" w:after="252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при </w:t>
      </w:r>
      <w:proofErr w:type="gramStart"/>
      <w:r w:rsidRPr="00272D28">
        <w:rPr>
          <w:sz w:val="28"/>
          <w:szCs w:val="28"/>
        </w:rPr>
        <w:t>переходе</w:t>
      </w:r>
      <w:proofErr w:type="gramEnd"/>
      <w:r w:rsidRPr="00272D28">
        <w:rPr>
          <w:sz w:val="28"/>
          <w:szCs w:val="28"/>
        </w:rPr>
        <w:t xml:space="preserve"> от одной возрастной группы к другой, логикой внутри предметных связей, а также с возрастными особенностями развития воспитанников.</w:t>
      </w:r>
    </w:p>
    <w:p w:rsidR="00917D5E" w:rsidRPr="00272D28" w:rsidRDefault="00DB2FBA" w:rsidP="00272D28">
      <w:pPr>
        <w:pStyle w:val="10"/>
        <w:keepNext/>
        <w:keepLines/>
        <w:shd w:val="clear" w:color="auto" w:fill="auto"/>
        <w:spacing w:before="0" w:after="238" w:line="360" w:lineRule="auto"/>
        <w:ind w:left="20"/>
        <w:rPr>
          <w:sz w:val="28"/>
          <w:szCs w:val="28"/>
        </w:rPr>
      </w:pPr>
      <w:bookmarkStart w:id="2" w:name="bookmark1"/>
      <w:r w:rsidRPr="00272D28">
        <w:rPr>
          <w:sz w:val="28"/>
          <w:szCs w:val="28"/>
        </w:rPr>
        <w:t xml:space="preserve">Программа составлена с учетом </w:t>
      </w:r>
      <w:proofErr w:type="spellStart"/>
      <w:r w:rsidRPr="00272D28">
        <w:rPr>
          <w:sz w:val="28"/>
          <w:szCs w:val="28"/>
        </w:rPr>
        <w:t>межпредметных</w:t>
      </w:r>
      <w:proofErr w:type="spellEnd"/>
      <w:r w:rsidRPr="00272D28">
        <w:rPr>
          <w:sz w:val="28"/>
          <w:szCs w:val="28"/>
        </w:rPr>
        <w:t xml:space="preserve"> связей по разделам:</w:t>
      </w:r>
      <w:bookmarkEnd w:id="2"/>
    </w:p>
    <w:p w:rsidR="00917D5E" w:rsidRPr="00272D28" w:rsidRDefault="00DB2FBA" w:rsidP="00272D28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173" w:line="360" w:lineRule="auto"/>
        <w:ind w:left="20" w:right="20"/>
        <w:rPr>
          <w:sz w:val="28"/>
          <w:szCs w:val="28"/>
        </w:rPr>
      </w:pPr>
      <w:proofErr w:type="gramStart"/>
      <w:r w:rsidRPr="00272D28">
        <w:rPr>
          <w:sz w:val="28"/>
          <w:szCs w:val="28"/>
        </w:rPr>
        <w:t>«Физическая культура» - дети развивают ориентировку в пространстве при выполнении основных движений: ходьба, бег в разных направлениях, строевые упражнения (построение в колонну по одному, в круг; перестроение в колонну по двое, по трое, по четыре на ходу, из одного круга в несколько, повороты направо, налево, крутом, играя в подвижные игры.</w:t>
      </w:r>
      <w:proofErr w:type="gramEnd"/>
    </w:p>
    <w:p w:rsidR="00917D5E" w:rsidRPr="00272D28" w:rsidRDefault="00DB2FBA" w:rsidP="00272D28">
      <w:pPr>
        <w:pStyle w:val="3"/>
        <w:numPr>
          <w:ilvl w:val="0"/>
          <w:numId w:val="4"/>
        </w:numPr>
        <w:shd w:val="clear" w:color="auto" w:fill="auto"/>
        <w:tabs>
          <w:tab w:val="left" w:pos="311"/>
        </w:tabs>
        <w:spacing w:before="0" w:after="256" w:line="360" w:lineRule="auto"/>
        <w:ind w:left="40" w:right="40"/>
        <w:rPr>
          <w:sz w:val="28"/>
          <w:szCs w:val="28"/>
        </w:rPr>
      </w:pPr>
      <w:proofErr w:type="gramStart"/>
      <w:r w:rsidRPr="00272D28">
        <w:rPr>
          <w:sz w:val="28"/>
          <w:szCs w:val="28"/>
        </w:rPr>
        <w:t>«Конструирование, ручной труд» - знакомятся с геометрическими телами, обследуют, зарисовывают их в разных позициях (вид спереди, сбоку, сверху, учатся работать с планом, ориентироваться на лис</w:t>
      </w:r>
      <w:r w:rsidR="00272D28">
        <w:rPr>
          <w:sz w:val="28"/>
          <w:szCs w:val="28"/>
        </w:rPr>
        <w:t>те бумаги</w:t>
      </w:r>
      <w:r w:rsidRPr="00272D28">
        <w:rPr>
          <w:sz w:val="28"/>
          <w:szCs w:val="28"/>
        </w:rPr>
        <w:t>.</w:t>
      </w:r>
      <w:proofErr w:type="gramEnd"/>
    </w:p>
    <w:p w:rsidR="00917D5E" w:rsidRPr="00272D28" w:rsidRDefault="00DB2FBA" w:rsidP="00272D28">
      <w:pPr>
        <w:pStyle w:val="3"/>
        <w:numPr>
          <w:ilvl w:val="0"/>
          <w:numId w:val="4"/>
        </w:numPr>
        <w:shd w:val="clear" w:color="auto" w:fill="auto"/>
        <w:tabs>
          <w:tab w:val="left" w:pos="311"/>
        </w:tabs>
        <w:spacing w:before="0" w:after="210" w:line="360" w:lineRule="auto"/>
        <w:ind w:left="40"/>
        <w:rPr>
          <w:sz w:val="28"/>
          <w:szCs w:val="28"/>
        </w:rPr>
      </w:pPr>
      <w:r w:rsidRPr="00272D28">
        <w:rPr>
          <w:sz w:val="28"/>
          <w:szCs w:val="28"/>
        </w:rPr>
        <w:t>«Экологическое вос</w:t>
      </w:r>
      <w:r w:rsidR="00272D28">
        <w:rPr>
          <w:sz w:val="28"/>
          <w:szCs w:val="28"/>
        </w:rPr>
        <w:t>питание» - изучают последовател</w:t>
      </w:r>
      <w:r w:rsidRPr="00272D28">
        <w:rPr>
          <w:sz w:val="28"/>
          <w:szCs w:val="28"/>
        </w:rPr>
        <w:t>ьность времен года.</w:t>
      </w:r>
    </w:p>
    <w:p w:rsidR="00917D5E" w:rsidRPr="00272D28" w:rsidRDefault="00DB2FBA" w:rsidP="00272D28">
      <w:pPr>
        <w:pStyle w:val="3"/>
        <w:numPr>
          <w:ilvl w:val="0"/>
          <w:numId w:val="4"/>
        </w:numPr>
        <w:shd w:val="clear" w:color="auto" w:fill="auto"/>
        <w:tabs>
          <w:tab w:val="left" w:pos="311"/>
        </w:tabs>
        <w:spacing w:before="0" w:after="169" w:line="360" w:lineRule="auto"/>
        <w:ind w:left="40" w:right="40"/>
        <w:rPr>
          <w:sz w:val="28"/>
          <w:szCs w:val="28"/>
        </w:rPr>
      </w:pPr>
      <w:r w:rsidRPr="00272D28">
        <w:rPr>
          <w:sz w:val="28"/>
          <w:szCs w:val="28"/>
        </w:rPr>
        <w:t>«Изобразительная деятельность» - развивают умение сравнивать предметы между собой, изображать предметы, передавая их форму, величину.</w:t>
      </w:r>
    </w:p>
    <w:p w:rsidR="00917D5E" w:rsidRPr="00272D28" w:rsidRDefault="00DB2FBA" w:rsidP="00272D28">
      <w:pPr>
        <w:pStyle w:val="3"/>
        <w:numPr>
          <w:ilvl w:val="0"/>
          <w:numId w:val="4"/>
        </w:numPr>
        <w:shd w:val="clear" w:color="auto" w:fill="auto"/>
        <w:tabs>
          <w:tab w:val="left" w:pos="311"/>
        </w:tabs>
        <w:spacing w:before="0" w:after="264" w:line="360" w:lineRule="auto"/>
        <w:ind w:left="40" w:right="40"/>
        <w:rPr>
          <w:sz w:val="28"/>
          <w:szCs w:val="28"/>
        </w:rPr>
      </w:pPr>
      <w:r w:rsidRPr="00272D28">
        <w:rPr>
          <w:sz w:val="28"/>
          <w:szCs w:val="28"/>
        </w:rPr>
        <w:lastRenderedPageBreak/>
        <w:t xml:space="preserve">«Игра», где знания и </w:t>
      </w:r>
      <w:proofErr w:type="gramStart"/>
      <w:r w:rsidRPr="00272D28">
        <w:rPr>
          <w:sz w:val="28"/>
          <w:szCs w:val="28"/>
        </w:rPr>
        <w:t>умения</w:t>
      </w:r>
      <w:proofErr w:type="gramEnd"/>
      <w:r w:rsidRPr="00272D28">
        <w:rPr>
          <w:sz w:val="28"/>
          <w:szCs w:val="28"/>
        </w:rPr>
        <w:t xml:space="preserve"> полученные на з</w:t>
      </w:r>
      <w:r w:rsidR="00272D28">
        <w:rPr>
          <w:sz w:val="28"/>
          <w:szCs w:val="28"/>
        </w:rPr>
        <w:t>анятиях дети применяют в игровой деятельности.</w:t>
      </w:r>
    </w:p>
    <w:p w:rsidR="00917D5E" w:rsidRPr="00272D28" w:rsidRDefault="00DB2FBA" w:rsidP="00272D28">
      <w:pPr>
        <w:pStyle w:val="3"/>
        <w:shd w:val="clear" w:color="auto" w:fill="auto"/>
        <w:spacing w:before="0" w:after="225" w:line="360" w:lineRule="auto"/>
        <w:ind w:left="40"/>
        <w:rPr>
          <w:sz w:val="28"/>
          <w:szCs w:val="28"/>
        </w:rPr>
      </w:pPr>
      <w:r w:rsidRPr="00272D28">
        <w:rPr>
          <w:sz w:val="28"/>
          <w:szCs w:val="28"/>
        </w:rPr>
        <w:t>Механизмы выполнения</w:t>
      </w:r>
    </w:p>
    <w:p w:rsidR="00917D5E" w:rsidRPr="00272D28" w:rsidRDefault="00DB2FBA" w:rsidP="00272D28">
      <w:pPr>
        <w:pStyle w:val="3"/>
        <w:shd w:val="clear" w:color="auto" w:fill="auto"/>
        <w:spacing w:before="0" w:after="176" w:line="360" w:lineRule="auto"/>
        <w:ind w:left="40" w:right="40"/>
        <w:rPr>
          <w:sz w:val="28"/>
          <w:szCs w:val="28"/>
        </w:rPr>
      </w:pPr>
      <w:r w:rsidRPr="00272D28">
        <w:rPr>
          <w:sz w:val="28"/>
          <w:szCs w:val="28"/>
        </w:rPr>
        <w:t>Кружок «</w:t>
      </w:r>
      <w:r w:rsidR="00272D28">
        <w:rPr>
          <w:sz w:val="28"/>
          <w:szCs w:val="28"/>
        </w:rPr>
        <w:t>Занимательная математика</w:t>
      </w:r>
      <w:r w:rsidRPr="00272D28">
        <w:rPr>
          <w:sz w:val="28"/>
          <w:szCs w:val="28"/>
        </w:rPr>
        <w:t xml:space="preserve">» функционирует с января 2015года. Возраст воспитанников меняется в зависимости от перехода из одной возрастной группы в другую. Развивающие занятия с детьми осуществляет воспитатель </w:t>
      </w:r>
      <w:proofErr w:type="spellStart"/>
      <w:r w:rsidRPr="00272D28">
        <w:rPr>
          <w:sz w:val="28"/>
          <w:szCs w:val="28"/>
        </w:rPr>
        <w:t>Гадельгареева</w:t>
      </w:r>
      <w:proofErr w:type="spellEnd"/>
      <w:r w:rsidRPr="00272D28">
        <w:rPr>
          <w:sz w:val="28"/>
          <w:szCs w:val="28"/>
        </w:rPr>
        <w:t xml:space="preserve"> Лия </w:t>
      </w:r>
      <w:proofErr w:type="spellStart"/>
      <w:r w:rsidRPr="00272D28">
        <w:rPr>
          <w:sz w:val="28"/>
          <w:szCs w:val="28"/>
        </w:rPr>
        <w:t>Ришатовна</w:t>
      </w:r>
      <w:proofErr w:type="spellEnd"/>
      <w:r w:rsidRPr="00272D28">
        <w:rPr>
          <w:sz w:val="28"/>
          <w:szCs w:val="28"/>
        </w:rPr>
        <w:t xml:space="preserve">. Основными участниками </w:t>
      </w:r>
      <w:proofErr w:type="spellStart"/>
      <w:r w:rsidRPr="00272D28">
        <w:rPr>
          <w:sz w:val="28"/>
          <w:szCs w:val="28"/>
        </w:rPr>
        <w:t>воспитательно</w:t>
      </w:r>
      <w:proofErr w:type="spellEnd"/>
      <w:r w:rsidR="00272D28">
        <w:rPr>
          <w:sz w:val="28"/>
          <w:szCs w:val="28"/>
        </w:rPr>
        <w:t xml:space="preserve"> </w:t>
      </w:r>
      <w:r w:rsidRPr="00272D28">
        <w:rPr>
          <w:sz w:val="28"/>
          <w:szCs w:val="28"/>
        </w:rPr>
        <w:t xml:space="preserve">- образовательного процесса в рамках программы «Веселый счет» являются дети, родители и воспитатель. Отношения участников </w:t>
      </w:r>
      <w:proofErr w:type="spellStart"/>
      <w:r w:rsidRPr="00272D28">
        <w:rPr>
          <w:sz w:val="28"/>
          <w:szCs w:val="28"/>
        </w:rPr>
        <w:t>воспитательн</w:t>
      </w:r>
      <w:proofErr w:type="gramStart"/>
      <w:r w:rsidRPr="00272D28">
        <w:rPr>
          <w:sz w:val="28"/>
          <w:szCs w:val="28"/>
        </w:rPr>
        <w:t>о</w:t>
      </w:r>
      <w:proofErr w:type="spellEnd"/>
      <w:r w:rsidRPr="00272D28">
        <w:rPr>
          <w:sz w:val="28"/>
          <w:szCs w:val="28"/>
        </w:rPr>
        <w:t>-</w:t>
      </w:r>
      <w:proofErr w:type="gramEnd"/>
      <w:r w:rsidRPr="00272D28">
        <w:rPr>
          <w:sz w:val="28"/>
          <w:szCs w:val="28"/>
        </w:rPr>
        <w:t xml:space="preserve"> образовательного процесса строятся</w:t>
      </w:r>
      <w:r w:rsidR="00272D28">
        <w:rPr>
          <w:sz w:val="28"/>
          <w:szCs w:val="28"/>
        </w:rPr>
        <w:t xml:space="preserve"> на основе сотрудничества и взаимоуважени</w:t>
      </w:r>
      <w:r w:rsidRPr="00272D28">
        <w:rPr>
          <w:sz w:val="28"/>
          <w:szCs w:val="28"/>
        </w:rPr>
        <w:t>я.</w:t>
      </w:r>
    </w:p>
    <w:p w:rsidR="00917D5E" w:rsidRPr="00272D28" w:rsidRDefault="00DB2FBA" w:rsidP="00272D28">
      <w:pPr>
        <w:pStyle w:val="3"/>
        <w:shd w:val="clear" w:color="auto" w:fill="auto"/>
        <w:spacing w:before="0" w:after="180" w:line="360" w:lineRule="auto"/>
        <w:ind w:left="40" w:right="40"/>
        <w:rPr>
          <w:sz w:val="28"/>
          <w:szCs w:val="28"/>
        </w:rPr>
      </w:pPr>
      <w:r w:rsidRPr="00272D28">
        <w:rPr>
          <w:sz w:val="28"/>
          <w:szCs w:val="28"/>
        </w:rPr>
        <w:t>Форма организации занятий: фронтально, для осуществления занятий разрабатывается учебный план кружка и расписание занятий на каждую возрастную группу.</w:t>
      </w:r>
    </w:p>
    <w:p w:rsidR="00917D5E" w:rsidRPr="00272D28" w:rsidRDefault="00DB2FBA" w:rsidP="00272D28">
      <w:pPr>
        <w:pStyle w:val="3"/>
        <w:shd w:val="clear" w:color="auto" w:fill="auto"/>
        <w:spacing w:before="0" w:after="256" w:line="360" w:lineRule="auto"/>
        <w:ind w:left="40" w:right="40"/>
        <w:rPr>
          <w:sz w:val="28"/>
          <w:szCs w:val="28"/>
        </w:rPr>
      </w:pPr>
      <w:r w:rsidRPr="00272D28">
        <w:rPr>
          <w:sz w:val="28"/>
          <w:szCs w:val="28"/>
        </w:rPr>
        <w:t>Программа рассчитана на 36 занятий в год (1 занятие в неделю, длительн</w:t>
      </w:r>
      <w:r w:rsidR="00272D28">
        <w:rPr>
          <w:sz w:val="28"/>
          <w:szCs w:val="28"/>
        </w:rPr>
        <w:t>ость одного занятия 30-35 минут)</w:t>
      </w:r>
    </w:p>
    <w:p w:rsidR="00917D5E" w:rsidRPr="00272D28" w:rsidRDefault="00DB2FBA" w:rsidP="00272D28">
      <w:pPr>
        <w:pStyle w:val="3"/>
        <w:shd w:val="clear" w:color="auto" w:fill="auto"/>
        <w:spacing w:before="0" w:after="297" w:line="360" w:lineRule="auto"/>
        <w:ind w:left="40"/>
        <w:rPr>
          <w:sz w:val="28"/>
          <w:szCs w:val="28"/>
        </w:rPr>
      </w:pPr>
      <w:r w:rsidRPr="00272D28">
        <w:rPr>
          <w:sz w:val="28"/>
          <w:szCs w:val="28"/>
        </w:rPr>
        <w:t>Программой предусмотрено проведение:</w:t>
      </w:r>
    </w:p>
    <w:p w:rsidR="00917D5E" w:rsidRPr="00272D28" w:rsidRDefault="00DB2FBA" w:rsidP="00272D28">
      <w:pPr>
        <w:pStyle w:val="3"/>
        <w:numPr>
          <w:ilvl w:val="0"/>
          <w:numId w:val="1"/>
        </w:numPr>
        <w:shd w:val="clear" w:color="auto" w:fill="auto"/>
        <w:tabs>
          <w:tab w:val="left" w:pos="311"/>
        </w:tabs>
        <w:spacing w:before="0" w:after="210" w:line="360" w:lineRule="auto"/>
        <w:ind w:left="40"/>
        <w:rPr>
          <w:sz w:val="28"/>
          <w:szCs w:val="28"/>
        </w:rPr>
      </w:pPr>
      <w:r w:rsidRPr="00272D28">
        <w:rPr>
          <w:sz w:val="28"/>
          <w:szCs w:val="28"/>
        </w:rPr>
        <w:t>диагностических занятий - 2</w:t>
      </w:r>
    </w:p>
    <w:p w:rsidR="00917D5E" w:rsidRPr="00272D28" w:rsidRDefault="00272D28" w:rsidP="00272D28">
      <w:pPr>
        <w:pStyle w:val="3"/>
        <w:shd w:val="clear" w:color="auto" w:fill="auto"/>
        <w:spacing w:before="0" w:after="180" w:line="36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*</w:t>
      </w:r>
      <w:r w:rsidR="00DB2FBA" w:rsidRPr="00272D28">
        <w:rPr>
          <w:sz w:val="28"/>
          <w:szCs w:val="28"/>
        </w:rPr>
        <w:t xml:space="preserve"> практических занятий (игры, игровые упражнения, экспериментирование, разрешение проблемно-поисковых ситуаций, обсуждение возникающих вопросов) 34.</w:t>
      </w:r>
    </w:p>
    <w:p w:rsidR="00917D5E" w:rsidRDefault="00DB2FBA" w:rsidP="00272D28">
      <w:pPr>
        <w:pStyle w:val="3"/>
        <w:shd w:val="clear" w:color="auto" w:fill="auto"/>
        <w:spacing w:before="0" w:after="0" w:line="360" w:lineRule="auto"/>
        <w:ind w:left="40" w:right="40"/>
        <w:rPr>
          <w:sz w:val="28"/>
          <w:szCs w:val="28"/>
        </w:rPr>
      </w:pPr>
      <w:r w:rsidRPr="00272D28">
        <w:rPr>
          <w:sz w:val="28"/>
          <w:szCs w:val="28"/>
        </w:rPr>
        <w:t>Ожидаемые результаты Педагогический анализ знаний и умений детей проводится 2 раза в год.</w:t>
      </w:r>
    </w:p>
    <w:p w:rsidR="00272D28" w:rsidRDefault="00272D28" w:rsidP="00272D28">
      <w:pPr>
        <w:pStyle w:val="3"/>
        <w:shd w:val="clear" w:color="auto" w:fill="auto"/>
        <w:spacing w:before="0" w:after="0" w:line="360" w:lineRule="auto"/>
        <w:ind w:left="40" w:right="40"/>
        <w:rPr>
          <w:sz w:val="28"/>
          <w:szCs w:val="28"/>
        </w:rPr>
      </w:pPr>
    </w:p>
    <w:p w:rsidR="00272D28" w:rsidRDefault="00272D28" w:rsidP="00272D28">
      <w:pPr>
        <w:pStyle w:val="3"/>
        <w:shd w:val="clear" w:color="auto" w:fill="auto"/>
        <w:spacing w:before="0" w:after="0" w:line="360" w:lineRule="auto"/>
        <w:ind w:left="40" w:right="40"/>
        <w:rPr>
          <w:sz w:val="28"/>
          <w:szCs w:val="28"/>
        </w:rPr>
      </w:pPr>
    </w:p>
    <w:p w:rsidR="00272D28" w:rsidRPr="00272D28" w:rsidRDefault="00272D28" w:rsidP="00272D28">
      <w:pPr>
        <w:pStyle w:val="3"/>
        <w:shd w:val="clear" w:color="auto" w:fill="auto"/>
        <w:spacing w:before="0" w:after="0" w:line="360" w:lineRule="auto"/>
        <w:ind w:right="40"/>
        <w:rPr>
          <w:sz w:val="28"/>
          <w:szCs w:val="28"/>
        </w:rPr>
        <w:sectPr w:rsidR="00272D28" w:rsidRPr="00272D28">
          <w:type w:val="continuous"/>
          <w:pgSz w:w="11909" w:h="16838"/>
          <w:pgMar w:top="1425" w:right="1164" w:bottom="1104" w:left="1188" w:header="0" w:footer="3" w:gutter="0"/>
          <w:cols w:space="720"/>
          <w:noEndnote/>
          <w:docGrid w:linePitch="360"/>
        </w:sectPr>
      </w:pPr>
      <w:r w:rsidRPr="00272D28">
        <w:rPr>
          <w:b/>
          <w:sz w:val="28"/>
          <w:szCs w:val="28"/>
        </w:rPr>
        <w:t>К концу года дети могут</w:t>
      </w:r>
    </w:p>
    <w:p w:rsidR="00917D5E" w:rsidRPr="00272D28" w:rsidRDefault="00DB2FBA" w:rsidP="00272D28">
      <w:pPr>
        <w:pStyle w:val="3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234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lastRenderedPageBreak/>
        <w:t>Уметь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252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Самостоятельно объединять различные группы предметов, имеющие общий признак, в единое множество и удалять из множества отдельные его части. Устанавливать связи и отношения между целым множеством и различными его частями; находить части целого множества и целое по известным частям.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234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Считать до К) и дальше.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249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Называть числа в прямом и обратном порядке, начиная с любого числа натурального ряда в пределах 10.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211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Соотносить цифру (0-9) и количество предметов.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Составлять и решать задачи в одно действие на сложение и вычитание,</w:t>
      </w:r>
    </w:p>
    <w:p w:rsidR="00917D5E" w:rsidRPr="00272D28" w:rsidRDefault="00DB2FBA" w:rsidP="00272D28">
      <w:pPr>
        <w:pStyle w:val="3"/>
        <w:shd w:val="clear" w:color="auto" w:fill="auto"/>
        <w:tabs>
          <w:tab w:val="left" w:pos="6874"/>
        </w:tabs>
        <w:spacing w:before="0" w:after="256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пользоваться цифрами и арифметическими знаками</w:t>
      </w:r>
      <w:proofErr w:type="gramStart"/>
      <w:r w:rsidRPr="00272D28">
        <w:rPr>
          <w:sz w:val="28"/>
          <w:szCs w:val="28"/>
        </w:rPr>
        <w:t xml:space="preserve"> (+,</w:t>
      </w:r>
      <w:r w:rsidRPr="00272D28">
        <w:rPr>
          <w:sz w:val="28"/>
          <w:szCs w:val="28"/>
        </w:rPr>
        <w:tab/>
        <w:t>=, &lt;, &gt;).</w:t>
      </w:r>
      <w:proofErr w:type="gramEnd"/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226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Различать величины: длину, объем, массу и способы их измерения.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184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Измерять длину предметов, отрезки прямых линий, объемы жидких и сыпучих веществ с помощью условных мер. Понимать зависимость между величиной меры и числом.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180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Делить предметы (фигуры) на несколько равных частей. Сравнивать целый предмет и его часть. Соотносить величину предметов и частей.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176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Различать, называть: отрезок, угол, круг (овал, многоугольники, шар, куб, цилиндр</w:t>
      </w:r>
      <w:r w:rsidR="00272D28">
        <w:rPr>
          <w:sz w:val="28"/>
          <w:szCs w:val="28"/>
        </w:rPr>
        <w:t>)</w:t>
      </w:r>
      <w:r w:rsidRPr="00272D28">
        <w:rPr>
          <w:sz w:val="28"/>
          <w:szCs w:val="28"/>
        </w:rPr>
        <w:t>. Проводить их сравнение.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180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Воссоздавать из частей, видоизменять геометрические фигуры по условию и конечному результату; составлять из малых форм большие.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184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Сравнивать предметы по форме; узнавать знакомые фигуры в предметах реального мира.</w:t>
      </w:r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169" w:line="360" w:lineRule="auto"/>
        <w:ind w:left="20" w:right="20"/>
        <w:rPr>
          <w:sz w:val="28"/>
          <w:szCs w:val="28"/>
        </w:rPr>
      </w:pPr>
      <w:proofErr w:type="gramStart"/>
      <w:r w:rsidRPr="00272D28">
        <w:rPr>
          <w:sz w:val="28"/>
          <w:szCs w:val="28"/>
        </w:rPr>
        <w:t xml:space="preserve">Ориентироваться в окружающем пространстве и на плоскости (лист, </w:t>
      </w:r>
      <w:r w:rsidRPr="00272D28">
        <w:rPr>
          <w:sz w:val="28"/>
          <w:szCs w:val="28"/>
        </w:rPr>
        <w:lastRenderedPageBreak/>
        <w:t>страница, поверхность стола и др., обозначать взаимное расположение и направление движения объектов; пользоваться знакомыми обозначениями.</w:t>
      </w:r>
      <w:proofErr w:type="gramEnd"/>
    </w:p>
    <w:p w:rsidR="00917D5E" w:rsidRPr="00272D28" w:rsidRDefault="00DB2FBA" w:rsidP="00272D28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264" w:line="360" w:lineRule="auto"/>
        <w:ind w:left="20" w:right="20"/>
        <w:rPr>
          <w:sz w:val="28"/>
          <w:szCs w:val="28"/>
        </w:rPr>
      </w:pPr>
      <w:r w:rsidRPr="00272D28">
        <w:rPr>
          <w:sz w:val="28"/>
          <w:szCs w:val="28"/>
        </w:rPr>
        <w:t>Определять временные отношения (день - неделя - месяц)</w:t>
      </w:r>
      <w:proofErr w:type="gramStart"/>
      <w:r w:rsidRPr="00272D28">
        <w:rPr>
          <w:sz w:val="28"/>
          <w:szCs w:val="28"/>
        </w:rPr>
        <w:t xml:space="preserve"> ;</w:t>
      </w:r>
      <w:proofErr w:type="gramEnd"/>
      <w:r w:rsidRPr="00272D28">
        <w:rPr>
          <w:sz w:val="28"/>
          <w:szCs w:val="28"/>
        </w:rPr>
        <w:t xml:space="preserve"> время по часам с точностью до 1 часа.</w:t>
      </w:r>
    </w:p>
    <w:p w:rsidR="00917D5E" w:rsidRDefault="00DB2FBA" w:rsidP="00272D28">
      <w:pPr>
        <w:pStyle w:val="3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Знать</w:t>
      </w:r>
      <w:r w:rsidR="00272D28">
        <w:rPr>
          <w:sz w:val="28"/>
          <w:szCs w:val="28"/>
        </w:rPr>
        <w:t>:</w:t>
      </w:r>
    </w:p>
    <w:p w:rsidR="00272D28" w:rsidRPr="00272D28" w:rsidRDefault="00272D28" w:rsidP="00272D28">
      <w:pPr>
        <w:pStyle w:val="3"/>
        <w:spacing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-</w:t>
      </w:r>
      <w:r w:rsidRPr="00272D28">
        <w:rPr>
          <w:sz w:val="28"/>
          <w:szCs w:val="28"/>
        </w:rPr>
        <w:tab/>
        <w:t>Состав чисел первого десятка и состав чисел первого пятка из двух меньших.</w:t>
      </w:r>
    </w:p>
    <w:p w:rsidR="00272D28" w:rsidRPr="00272D28" w:rsidRDefault="00272D28" w:rsidP="00272D28">
      <w:pPr>
        <w:pStyle w:val="3"/>
        <w:spacing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-</w:t>
      </w:r>
      <w:r w:rsidRPr="00272D28">
        <w:rPr>
          <w:sz w:val="28"/>
          <w:szCs w:val="28"/>
        </w:rPr>
        <w:tab/>
        <w:t>Как получить каждое число первого десятка, прибавляя единицу к предыдущему и вычитать единицу из следующего за ним в ряду.</w:t>
      </w:r>
    </w:p>
    <w:p w:rsidR="00272D28" w:rsidRPr="00272D28" w:rsidRDefault="00272D28" w:rsidP="00272D28">
      <w:pPr>
        <w:pStyle w:val="3"/>
        <w:spacing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-</w:t>
      </w:r>
      <w:r w:rsidRPr="00272D28">
        <w:rPr>
          <w:sz w:val="28"/>
          <w:szCs w:val="28"/>
        </w:rPr>
        <w:tab/>
        <w:t>Монеты достоинством 1,5, 10 копеек; 1, 2, 5 рублей.</w:t>
      </w:r>
    </w:p>
    <w:p w:rsidR="00272D28" w:rsidRPr="00272D28" w:rsidRDefault="00272D28" w:rsidP="00272D28">
      <w:pPr>
        <w:pStyle w:val="3"/>
        <w:spacing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-</w:t>
      </w:r>
      <w:r w:rsidRPr="00272D28">
        <w:rPr>
          <w:sz w:val="28"/>
          <w:szCs w:val="28"/>
        </w:rPr>
        <w:tab/>
        <w:t>Название текущего месяца года; последовательность всех дней недели, времен года.</w:t>
      </w:r>
    </w:p>
    <w:p w:rsidR="00272D28" w:rsidRPr="00272D28" w:rsidRDefault="00272D28" w:rsidP="00272D28">
      <w:pPr>
        <w:pStyle w:val="3"/>
        <w:spacing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•</w:t>
      </w:r>
      <w:r w:rsidRPr="00272D28">
        <w:rPr>
          <w:sz w:val="28"/>
          <w:szCs w:val="28"/>
        </w:rPr>
        <w:tab/>
        <w:t>Иметь представление</w:t>
      </w:r>
    </w:p>
    <w:p w:rsidR="00272D28" w:rsidRPr="00272D28" w:rsidRDefault="00272D28" w:rsidP="00272D28">
      <w:pPr>
        <w:pStyle w:val="3"/>
        <w:spacing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-</w:t>
      </w:r>
      <w:r w:rsidRPr="00272D28">
        <w:rPr>
          <w:sz w:val="28"/>
          <w:szCs w:val="28"/>
        </w:rPr>
        <w:tab/>
        <w:t>О единице измерения длины; веса; объема; денежных единицах.</w:t>
      </w:r>
    </w:p>
    <w:p w:rsidR="00272D28" w:rsidRPr="00272D28" w:rsidRDefault="00272D28" w:rsidP="00272D28">
      <w:pPr>
        <w:pStyle w:val="3"/>
        <w:spacing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-</w:t>
      </w:r>
      <w:r w:rsidRPr="00272D28">
        <w:rPr>
          <w:sz w:val="28"/>
          <w:szCs w:val="28"/>
        </w:rPr>
        <w:tab/>
        <w:t>О временных интервалах: временем суток, года.</w:t>
      </w:r>
    </w:p>
    <w:p w:rsidR="00272D28" w:rsidRPr="00272D28" w:rsidRDefault="00272D28" w:rsidP="00272D28">
      <w:pPr>
        <w:pStyle w:val="3"/>
        <w:spacing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-</w:t>
      </w:r>
      <w:r w:rsidRPr="00272D28">
        <w:rPr>
          <w:sz w:val="28"/>
          <w:szCs w:val="28"/>
        </w:rPr>
        <w:tab/>
        <w:t>Об определении времени по часам</w:t>
      </w:r>
    </w:p>
    <w:p w:rsidR="00272D28" w:rsidRDefault="00272D28" w:rsidP="00272D28">
      <w:pPr>
        <w:pStyle w:val="3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t>-</w:t>
      </w:r>
      <w:r w:rsidRPr="00272D28">
        <w:rPr>
          <w:sz w:val="28"/>
          <w:szCs w:val="28"/>
        </w:rPr>
        <w:tab/>
        <w:t>О количественной характеристике числа.</w:t>
      </w:r>
    </w:p>
    <w:p w:rsidR="00272D28" w:rsidRPr="00272D28" w:rsidRDefault="00272D28" w:rsidP="00272D28">
      <w:pPr>
        <w:pStyle w:val="3"/>
        <w:shd w:val="clear" w:color="auto" w:fill="auto"/>
        <w:spacing w:before="0" w:after="0" w:line="360" w:lineRule="auto"/>
        <w:ind w:left="20"/>
        <w:rPr>
          <w:sz w:val="28"/>
          <w:szCs w:val="28"/>
        </w:rPr>
        <w:sectPr w:rsidR="00272D28" w:rsidRPr="00272D28">
          <w:headerReference w:type="default" r:id="rId9"/>
          <w:pgSz w:w="11909" w:h="16838"/>
          <w:pgMar w:top="1425" w:right="1164" w:bottom="1104" w:left="1188" w:header="0" w:footer="3" w:gutter="0"/>
          <w:cols w:space="720"/>
          <w:noEndnote/>
          <w:docGrid w:linePitch="360"/>
        </w:sectPr>
      </w:pPr>
    </w:p>
    <w:p w:rsidR="00917D5E" w:rsidRPr="00272D28" w:rsidRDefault="00DB2FBA" w:rsidP="00272D28">
      <w:pPr>
        <w:pStyle w:val="3"/>
        <w:shd w:val="clear" w:color="auto" w:fill="auto"/>
        <w:spacing w:before="0" w:after="215" w:line="360" w:lineRule="auto"/>
        <w:ind w:left="20"/>
        <w:rPr>
          <w:sz w:val="28"/>
          <w:szCs w:val="28"/>
        </w:rPr>
      </w:pPr>
      <w:r w:rsidRPr="00272D28">
        <w:rPr>
          <w:sz w:val="28"/>
          <w:szCs w:val="28"/>
        </w:rPr>
        <w:lastRenderedPageBreak/>
        <w:t>Методическое обеспечение</w:t>
      </w:r>
    </w:p>
    <w:p w:rsidR="00917D5E" w:rsidRPr="00272D28" w:rsidRDefault="00DB2FBA" w:rsidP="00272D28">
      <w:pPr>
        <w:pStyle w:val="3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172" w:line="360" w:lineRule="auto"/>
        <w:ind w:left="20" w:right="40"/>
        <w:rPr>
          <w:sz w:val="28"/>
          <w:szCs w:val="28"/>
        </w:rPr>
      </w:pPr>
      <w:r w:rsidRPr="00272D28">
        <w:rPr>
          <w:sz w:val="28"/>
          <w:szCs w:val="28"/>
        </w:rPr>
        <w:t xml:space="preserve">Планы занятий по программе «Развитие» для подготовительной к школе группы детского сада. Л. </w:t>
      </w:r>
      <w:proofErr w:type="spellStart"/>
      <w:r w:rsidRPr="00272D28">
        <w:rPr>
          <w:sz w:val="28"/>
          <w:szCs w:val="28"/>
        </w:rPr>
        <w:t>Венгер</w:t>
      </w:r>
      <w:proofErr w:type="spellEnd"/>
      <w:r w:rsidRPr="00272D28">
        <w:rPr>
          <w:sz w:val="28"/>
          <w:szCs w:val="28"/>
        </w:rPr>
        <w:t>, О. Дьяченко.</w:t>
      </w:r>
    </w:p>
    <w:p w:rsidR="00917D5E" w:rsidRPr="00272D28" w:rsidRDefault="00DB2FBA" w:rsidP="00272D28">
      <w:pPr>
        <w:pStyle w:val="3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188" w:line="360" w:lineRule="auto"/>
        <w:ind w:left="20" w:right="40"/>
        <w:rPr>
          <w:sz w:val="28"/>
          <w:szCs w:val="28"/>
        </w:rPr>
      </w:pPr>
      <w:proofErr w:type="spellStart"/>
      <w:r w:rsidRPr="00272D28">
        <w:rPr>
          <w:sz w:val="28"/>
          <w:szCs w:val="28"/>
        </w:rPr>
        <w:t>Арапова</w:t>
      </w:r>
      <w:proofErr w:type="spellEnd"/>
      <w:r w:rsidRPr="00272D28">
        <w:rPr>
          <w:sz w:val="28"/>
          <w:szCs w:val="28"/>
        </w:rPr>
        <w:t>-Пискарева Н. А. Формирование элементарных математических представлений в детском саду. Программа и методические рекомендации.</w:t>
      </w:r>
    </w:p>
    <w:p w:rsidR="00917D5E" w:rsidRPr="00272D28" w:rsidRDefault="00DB2FBA" w:rsidP="00272D28">
      <w:pPr>
        <w:pStyle w:val="3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184" w:line="360" w:lineRule="auto"/>
        <w:ind w:left="20" w:right="40"/>
        <w:rPr>
          <w:sz w:val="28"/>
          <w:szCs w:val="28"/>
        </w:rPr>
      </w:pPr>
      <w:r w:rsidRPr="00272D28">
        <w:rPr>
          <w:sz w:val="28"/>
          <w:szCs w:val="28"/>
        </w:rPr>
        <w:t>Ерофеева Т. И. и др. Математика для дошкольников. М.</w:t>
      </w:r>
      <w:proofErr w:type="gramStart"/>
      <w:r w:rsidRPr="00272D28">
        <w:rPr>
          <w:sz w:val="28"/>
          <w:szCs w:val="28"/>
        </w:rPr>
        <w:t xml:space="preserve"> :</w:t>
      </w:r>
      <w:proofErr w:type="gramEnd"/>
      <w:r w:rsidRPr="00272D28">
        <w:rPr>
          <w:sz w:val="28"/>
          <w:szCs w:val="28"/>
        </w:rPr>
        <w:t xml:space="preserve"> Просвещение, 1997 г.</w:t>
      </w:r>
    </w:p>
    <w:p w:rsidR="00917D5E" w:rsidRPr="00272D28" w:rsidRDefault="00DB2FBA" w:rsidP="00272D28">
      <w:pPr>
        <w:pStyle w:val="3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173" w:line="360" w:lineRule="auto"/>
        <w:ind w:left="20" w:right="40"/>
        <w:rPr>
          <w:sz w:val="28"/>
          <w:szCs w:val="28"/>
        </w:rPr>
      </w:pPr>
      <w:r w:rsidRPr="00272D28">
        <w:rPr>
          <w:sz w:val="28"/>
          <w:szCs w:val="28"/>
        </w:rPr>
        <w:t>Лебеденко Е. Н. Формирование представлений о времени у дошкольников: Методическое пособие для педагогов ДОУ. - Санкт-Петербург «ДЕТСТВ</w:t>
      </w:r>
      <w:proofErr w:type="gramStart"/>
      <w:r w:rsidRPr="00272D28">
        <w:rPr>
          <w:sz w:val="28"/>
          <w:szCs w:val="28"/>
        </w:rPr>
        <w:t>О-</w:t>
      </w:r>
      <w:proofErr w:type="gramEnd"/>
      <w:r w:rsidRPr="00272D28">
        <w:rPr>
          <w:sz w:val="28"/>
          <w:szCs w:val="28"/>
        </w:rPr>
        <w:t xml:space="preserve"> ПРЕСС», 2003 г.</w:t>
      </w:r>
    </w:p>
    <w:p w:rsidR="00917D5E" w:rsidRPr="00272D28" w:rsidRDefault="00DB2FBA" w:rsidP="00272D28">
      <w:pPr>
        <w:pStyle w:val="3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180" w:line="360" w:lineRule="auto"/>
        <w:ind w:left="20" w:right="40"/>
        <w:rPr>
          <w:sz w:val="28"/>
          <w:szCs w:val="28"/>
        </w:rPr>
      </w:pPr>
      <w:proofErr w:type="spellStart"/>
      <w:r w:rsidRPr="00272D28">
        <w:rPr>
          <w:sz w:val="28"/>
          <w:szCs w:val="28"/>
        </w:rPr>
        <w:t>Метл</w:t>
      </w:r>
      <w:proofErr w:type="spellEnd"/>
      <w:r w:rsidRPr="00272D28">
        <w:rPr>
          <w:sz w:val="28"/>
          <w:szCs w:val="28"/>
        </w:rPr>
        <w:t xml:space="preserve"> и на Л. С. Занятия по математике в детском саду. Пособие для воспитателя детского сада. - М.</w:t>
      </w:r>
      <w:proofErr w:type="gramStart"/>
      <w:r w:rsidRPr="00272D28">
        <w:rPr>
          <w:sz w:val="28"/>
          <w:szCs w:val="28"/>
        </w:rPr>
        <w:t xml:space="preserve"> :</w:t>
      </w:r>
      <w:proofErr w:type="gramEnd"/>
      <w:r w:rsidRPr="00272D28">
        <w:rPr>
          <w:sz w:val="28"/>
          <w:szCs w:val="28"/>
        </w:rPr>
        <w:t xml:space="preserve"> Просвещение, 1985 г.</w:t>
      </w:r>
    </w:p>
    <w:p w:rsidR="00917D5E" w:rsidRPr="00272D28" w:rsidRDefault="00DB2FBA" w:rsidP="00272D28">
      <w:pPr>
        <w:pStyle w:val="3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184" w:line="360" w:lineRule="auto"/>
        <w:ind w:left="20" w:right="40"/>
        <w:rPr>
          <w:sz w:val="28"/>
          <w:szCs w:val="28"/>
        </w:rPr>
      </w:pPr>
      <w:r w:rsidRPr="00272D28">
        <w:rPr>
          <w:rStyle w:val="11"/>
          <w:sz w:val="28"/>
          <w:szCs w:val="28"/>
        </w:rPr>
        <w:t>356</w:t>
      </w:r>
      <w:r w:rsidRPr="00272D28">
        <w:rPr>
          <w:rStyle w:val="CordiaUPC12pt"/>
          <w:rFonts w:ascii="Times New Roman" w:hAnsi="Times New Roman" w:cs="Times New Roman"/>
          <w:sz w:val="28"/>
          <w:szCs w:val="28"/>
        </w:rPr>
        <w:t xml:space="preserve"> </w:t>
      </w:r>
      <w:r w:rsidRPr="00272D28">
        <w:rPr>
          <w:sz w:val="28"/>
          <w:szCs w:val="28"/>
        </w:rPr>
        <w:t xml:space="preserve">развивающих игр и занятий для детей от </w:t>
      </w:r>
      <w:r w:rsidRPr="00272D28">
        <w:rPr>
          <w:rStyle w:val="11"/>
          <w:sz w:val="28"/>
          <w:szCs w:val="28"/>
        </w:rPr>
        <w:t>3</w:t>
      </w:r>
      <w:r w:rsidRPr="00272D28">
        <w:rPr>
          <w:rStyle w:val="CordiaUPC12pt"/>
          <w:rFonts w:ascii="Times New Roman" w:hAnsi="Times New Roman" w:cs="Times New Roman"/>
          <w:sz w:val="28"/>
          <w:szCs w:val="28"/>
        </w:rPr>
        <w:t xml:space="preserve"> </w:t>
      </w:r>
      <w:r w:rsidRPr="00272D28">
        <w:rPr>
          <w:sz w:val="28"/>
          <w:szCs w:val="28"/>
        </w:rPr>
        <w:t xml:space="preserve">до </w:t>
      </w:r>
      <w:r w:rsidRPr="00272D28">
        <w:rPr>
          <w:rStyle w:val="11"/>
          <w:sz w:val="28"/>
          <w:szCs w:val="28"/>
        </w:rPr>
        <w:t>6</w:t>
      </w:r>
      <w:r w:rsidRPr="00272D28">
        <w:rPr>
          <w:rStyle w:val="CordiaUPC12pt"/>
          <w:rFonts w:ascii="Times New Roman" w:hAnsi="Times New Roman" w:cs="Times New Roman"/>
          <w:sz w:val="28"/>
          <w:szCs w:val="28"/>
        </w:rPr>
        <w:t xml:space="preserve"> </w:t>
      </w:r>
      <w:r w:rsidRPr="00272D28">
        <w:rPr>
          <w:sz w:val="28"/>
          <w:szCs w:val="28"/>
        </w:rPr>
        <w:t xml:space="preserve">лет по уникальной методике Л. А. </w:t>
      </w:r>
      <w:proofErr w:type="spellStart"/>
      <w:r w:rsidRPr="00272D28">
        <w:rPr>
          <w:sz w:val="28"/>
          <w:szCs w:val="28"/>
        </w:rPr>
        <w:t>Венгера</w:t>
      </w:r>
      <w:proofErr w:type="spellEnd"/>
      <w:r w:rsidRPr="00272D28">
        <w:rPr>
          <w:sz w:val="28"/>
          <w:szCs w:val="28"/>
        </w:rPr>
        <w:t>. - М.</w:t>
      </w:r>
      <w:proofErr w:type="gramStart"/>
      <w:r w:rsidRPr="00272D28">
        <w:rPr>
          <w:sz w:val="28"/>
          <w:szCs w:val="28"/>
        </w:rPr>
        <w:t xml:space="preserve"> :</w:t>
      </w:r>
      <w:proofErr w:type="gramEnd"/>
      <w:r w:rsidRPr="00272D28">
        <w:rPr>
          <w:sz w:val="28"/>
          <w:szCs w:val="28"/>
        </w:rPr>
        <w:t xml:space="preserve"> </w:t>
      </w:r>
      <w:proofErr w:type="spellStart"/>
      <w:r w:rsidRPr="00272D28">
        <w:rPr>
          <w:sz w:val="28"/>
          <w:szCs w:val="28"/>
        </w:rPr>
        <w:t>Гелеос</w:t>
      </w:r>
      <w:proofErr w:type="spellEnd"/>
      <w:r w:rsidRPr="00272D28">
        <w:rPr>
          <w:sz w:val="28"/>
          <w:szCs w:val="28"/>
        </w:rPr>
        <w:t>. - 2008 г.</w:t>
      </w:r>
    </w:p>
    <w:p w:rsidR="00917D5E" w:rsidRPr="00272D28" w:rsidRDefault="00DB2FBA" w:rsidP="00272D28">
      <w:pPr>
        <w:pStyle w:val="3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360" w:lineRule="auto"/>
        <w:ind w:left="20" w:right="40"/>
        <w:rPr>
          <w:sz w:val="28"/>
          <w:szCs w:val="28"/>
        </w:rPr>
      </w:pPr>
      <w:r w:rsidRPr="00272D28">
        <w:rPr>
          <w:sz w:val="28"/>
          <w:szCs w:val="28"/>
        </w:rPr>
        <w:t>Макарова О. А. Планирование и конспекты занятий по математике в подготовительной группе ДОУ: Практическое пособие. М.</w:t>
      </w:r>
      <w:proofErr w:type="gramStart"/>
      <w:r w:rsidRPr="00272D28">
        <w:rPr>
          <w:sz w:val="28"/>
          <w:szCs w:val="28"/>
        </w:rPr>
        <w:t xml:space="preserve"> :</w:t>
      </w:r>
      <w:proofErr w:type="gramEnd"/>
      <w:r w:rsidRPr="00272D28">
        <w:rPr>
          <w:sz w:val="28"/>
          <w:szCs w:val="28"/>
        </w:rPr>
        <w:t xml:space="preserve"> АРКТИ, 2008 г.</w:t>
      </w:r>
    </w:p>
    <w:p w:rsidR="00917D5E" w:rsidRPr="00272D28" w:rsidRDefault="00DB2FBA" w:rsidP="00272D28">
      <w:pPr>
        <w:pStyle w:val="3"/>
        <w:numPr>
          <w:ilvl w:val="0"/>
          <w:numId w:val="5"/>
        </w:numPr>
        <w:shd w:val="clear" w:color="auto" w:fill="auto"/>
        <w:spacing w:before="0" w:after="172" w:line="360" w:lineRule="auto"/>
        <w:ind w:left="40" w:right="320"/>
        <w:rPr>
          <w:sz w:val="28"/>
          <w:szCs w:val="28"/>
        </w:rPr>
      </w:pPr>
      <w:r w:rsidRPr="00272D28">
        <w:rPr>
          <w:sz w:val="28"/>
          <w:szCs w:val="28"/>
        </w:rPr>
        <w:t xml:space="preserve"> </w:t>
      </w:r>
      <w:proofErr w:type="spellStart"/>
      <w:r w:rsidRPr="00272D28">
        <w:rPr>
          <w:sz w:val="28"/>
          <w:szCs w:val="28"/>
        </w:rPr>
        <w:t>Петерсон</w:t>
      </w:r>
      <w:proofErr w:type="spellEnd"/>
      <w:r w:rsidRPr="00272D28">
        <w:rPr>
          <w:sz w:val="28"/>
          <w:szCs w:val="28"/>
        </w:rPr>
        <w:t xml:space="preserve"> Л. Г., Холина Н. II. Раз - ступенька, два - ступенька... Практический курс математики для дошкольников. Методические рекомендации М.</w:t>
      </w:r>
      <w:proofErr w:type="gramStart"/>
      <w:r w:rsidRPr="00272D28">
        <w:rPr>
          <w:sz w:val="28"/>
          <w:szCs w:val="28"/>
        </w:rPr>
        <w:t xml:space="preserve"> :</w:t>
      </w:r>
      <w:proofErr w:type="gramEnd"/>
      <w:r w:rsidRPr="00272D28">
        <w:rPr>
          <w:sz w:val="28"/>
          <w:szCs w:val="28"/>
        </w:rPr>
        <w:t xml:space="preserve"> «</w:t>
      </w:r>
      <w:proofErr w:type="spellStart"/>
      <w:r w:rsidRPr="00272D28">
        <w:rPr>
          <w:sz w:val="28"/>
          <w:szCs w:val="28"/>
        </w:rPr>
        <w:t>Ювеша</w:t>
      </w:r>
      <w:proofErr w:type="spellEnd"/>
      <w:r w:rsidRPr="00272D28">
        <w:rPr>
          <w:sz w:val="28"/>
          <w:szCs w:val="28"/>
        </w:rPr>
        <w:t>», 2008 г.</w:t>
      </w:r>
    </w:p>
    <w:p w:rsidR="00917D5E" w:rsidRPr="00272D28" w:rsidRDefault="00DB2FBA" w:rsidP="00272D28">
      <w:pPr>
        <w:pStyle w:val="3"/>
        <w:numPr>
          <w:ilvl w:val="0"/>
          <w:numId w:val="5"/>
        </w:numPr>
        <w:shd w:val="clear" w:color="auto" w:fill="auto"/>
        <w:tabs>
          <w:tab w:val="left" w:pos="440"/>
        </w:tabs>
        <w:spacing w:before="0" w:after="184" w:line="360" w:lineRule="auto"/>
        <w:ind w:left="40" w:right="320"/>
        <w:rPr>
          <w:sz w:val="28"/>
          <w:szCs w:val="28"/>
        </w:rPr>
      </w:pPr>
      <w:proofErr w:type="spellStart"/>
      <w:r w:rsidRPr="00272D28">
        <w:rPr>
          <w:sz w:val="28"/>
          <w:szCs w:val="28"/>
        </w:rPr>
        <w:t>Петерсон</w:t>
      </w:r>
      <w:proofErr w:type="spellEnd"/>
      <w:r w:rsidRPr="00272D28">
        <w:rPr>
          <w:sz w:val="28"/>
          <w:szCs w:val="28"/>
        </w:rPr>
        <w:t xml:space="preserve"> Л. Г., Холина Н. П. Рабочая тетрадь по математике «Раз - ступенька два - ступенька... »</w:t>
      </w:r>
    </w:p>
    <w:p w:rsidR="00917D5E" w:rsidRPr="00272D28" w:rsidRDefault="00DB2FBA" w:rsidP="00272D28">
      <w:pPr>
        <w:pStyle w:val="3"/>
        <w:numPr>
          <w:ilvl w:val="0"/>
          <w:numId w:val="5"/>
        </w:numPr>
        <w:shd w:val="clear" w:color="auto" w:fill="auto"/>
        <w:tabs>
          <w:tab w:val="left" w:pos="440"/>
        </w:tabs>
        <w:spacing w:before="0" w:after="0" w:line="360" w:lineRule="auto"/>
        <w:ind w:left="40" w:right="320"/>
        <w:rPr>
          <w:sz w:val="28"/>
          <w:szCs w:val="28"/>
        </w:rPr>
      </w:pPr>
      <w:r w:rsidRPr="00272D28">
        <w:rPr>
          <w:sz w:val="28"/>
          <w:szCs w:val="28"/>
        </w:rPr>
        <w:t>Степанова Г. В. «Занятия по математике для детей с трудностями в обучении»</w:t>
      </w:r>
    </w:p>
    <w:p w:rsidR="00917D5E" w:rsidRPr="00272D28" w:rsidRDefault="00DB2FBA" w:rsidP="00272D28">
      <w:pPr>
        <w:pStyle w:val="3"/>
        <w:numPr>
          <w:ilvl w:val="0"/>
          <w:numId w:val="5"/>
        </w:numPr>
        <w:shd w:val="clear" w:color="auto" w:fill="auto"/>
        <w:tabs>
          <w:tab w:val="left" w:pos="440"/>
        </w:tabs>
        <w:spacing w:before="0" w:after="0" w:line="360" w:lineRule="auto"/>
        <w:ind w:left="40"/>
        <w:rPr>
          <w:sz w:val="28"/>
          <w:szCs w:val="28"/>
        </w:rPr>
      </w:pPr>
      <w:proofErr w:type="spellStart"/>
      <w:r w:rsidRPr="00272D28">
        <w:rPr>
          <w:sz w:val="28"/>
          <w:szCs w:val="28"/>
        </w:rPr>
        <w:t>СтасоваЛ</w:t>
      </w:r>
      <w:proofErr w:type="spellEnd"/>
      <w:r w:rsidRPr="00272D28">
        <w:rPr>
          <w:sz w:val="28"/>
          <w:szCs w:val="28"/>
        </w:rPr>
        <w:t>. II. «Развивающие математические игры в ДОУ»</w:t>
      </w:r>
    </w:p>
    <w:p w:rsidR="00917D5E" w:rsidRPr="00272D28" w:rsidRDefault="00DB2FBA" w:rsidP="00272D28">
      <w:pPr>
        <w:pStyle w:val="3"/>
        <w:numPr>
          <w:ilvl w:val="0"/>
          <w:numId w:val="5"/>
        </w:numPr>
        <w:shd w:val="clear" w:color="auto" w:fill="auto"/>
        <w:tabs>
          <w:tab w:val="left" w:pos="440"/>
        </w:tabs>
        <w:spacing w:before="0" w:after="0" w:line="360" w:lineRule="auto"/>
        <w:ind w:left="40"/>
        <w:rPr>
          <w:sz w:val="28"/>
          <w:szCs w:val="28"/>
        </w:rPr>
      </w:pPr>
      <w:proofErr w:type="gramStart"/>
      <w:r w:rsidRPr="00272D28">
        <w:rPr>
          <w:sz w:val="28"/>
          <w:szCs w:val="28"/>
        </w:rPr>
        <w:t>Образцова</w:t>
      </w:r>
      <w:proofErr w:type="gramEnd"/>
      <w:r w:rsidRPr="00272D28">
        <w:rPr>
          <w:sz w:val="28"/>
          <w:szCs w:val="28"/>
        </w:rPr>
        <w:t xml:space="preserve"> Т. Н. «Логические игры для детей»</w:t>
      </w:r>
    </w:p>
    <w:p w:rsidR="00917D5E" w:rsidRPr="00272D28" w:rsidRDefault="00DB2FBA" w:rsidP="00272D28">
      <w:pPr>
        <w:pStyle w:val="3"/>
        <w:numPr>
          <w:ilvl w:val="0"/>
          <w:numId w:val="5"/>
        </w:numPr>
        <w:shd w:val="clear" w:color="auto" w:fill="auto"/>
        <w:tabs>
          <w:tab w:val="left" w:pos="440"/>
        </w:tabs>
        <w:spacing w:before="0" w:after="0" w:line="360" w:lineRule="auto"/>
        <w:ind w:left="40"/>
        <w:rPr>
          <w:sz w:val="28"/>
          <w:szCs w:val="28"/>
        </w:rPr>
      </w:pPr>
      <w:proofErr w:type="spellStart"/>
      <w:r w:rsidRPr="00272D28">
        <w:rPr>
          <w:sz w:val="28"/>
          <w:szCs w:val="28"/>
        </w:rPr>
        <w:t>Аромштам</w:t>
      </w:r>
      <w:proofErr w:type="spellEnd"/>
      <w:r w:rsidRPr="00272D28">
        <w:rPr>
          <w:sz w:val="28"/>
          <w:szCs w:val="28"/>
        </w:rPr>
        <w:t xml:space="preserve"> М. Баранова О. «Пространственная геометрия для малышей».</w:t>
      </w:r>
    </w:p>
    <w:sectPr w:rsidR="00917D5E" w:rsidRPr="00272D28">
      <w:headerReference w:type="default" r:id="rId10"/>
      <w:pgSz w:w="11909" w:h="16838"/>
      <w:pgMar w:top="1425" w:right="1164" w:bottom="1104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24" w:rsidRDefault="00C97124">
      <w:r>
        <w:separator/>
      </w:r>
    </w:p>
  </w:endnote>
  <w:endnote w:type="continuationSeparator" w:id="0">
    <w:p w:rsidR="00C97124" w:rsidRDefault="00C9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24" w:rsidRDefault="00C97124"/>
  </w:footnote>
  <w:footnote w:type="continuationSeparator" w:id="0">
    <w:p w:rsidR="00C97124" w:rsidRDefault="00C971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5E" w:rsidRDefault="00917D5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5E" w:rsidRDefault="00917D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822"/>
    <w:multiLevelType w:val="multilevel"/>
    <w:tmpl w:val="EA16F2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A3E75"/>
    <w:multiLevelType w:val="multilevel"/>
    <w:tmpl w:val="B880949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53D34"/>
    <w:multiLevelType w:val="multilevel"/>
    <w:tmpl w:val="453EE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D46477"/>
    <w:multiLevelType w:val="multilevel"/>
    <w:tmpl w:val="09CC3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5A52D2"/>
    <w:multiLevelType w:val="multilevel"/>
    <w:tmpl w:val="FD623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7D5E"/>
    <w:rsid w:val="00272D28"/>
    <w:rsid w:val="006C1B9A"/>
    <w:rsid w:val="00917D5E"/>
    <w:rsid w:val="00C97124"/>
    <w:rsid w:val="00D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rdiaUPC12pt">
    <w:name w:val="Основной текст + CordiaUPC;12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240" w:line="3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72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D28"/>
    <w:rPr>
      <w:color w:val="000000"/>
    </w:rPr>
  </w:style>
  <w:style w:type="paragraph" w:styleId="ab">
    <w:name w:val="footer"/>
    <w:basedOn w:val="a"/>
    <w:link w:val="ac"/>
    <w:uiPriority w:val="99"/>
    <w:unhideWhenUsed/>
    <w:rsid w:val="00272D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2D2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C1B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1B9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1820</Words>
  <Characters>10379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2016-12-01T12:50:00Z</dcterms:created>
  <dcterms:modified xsi:type="dcterms:W3CDTF">2016-12-01T13:02:00Z</dcterms:modified>
</cp:coreProperties>
</file>