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A" w:rsidRDefault="004513FA" w:rsidP="00451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91A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4513FA" w:rsidRDefault="004513FA" w:rsidP="00451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профкома                                                 заведующий </w:t>
      </w:r>
    </w:p>
    <w:p w:rsidR="004513FA" w:rsidRDefault="00F91AB0" w:rsidP="00451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№32</w:t>
      </w:r>
      <w:r w:rsidR="004513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4513FA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Детский сад №32</w:t>
      </w:r>
    </w:p>
    <w:p w:rsidR="004513FA" w:rsidRDefault="004513FA" w:rsidP="00451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                                          городского округа город Уфа</w:t>
      </w:r>
    </w:p>
    <w:p w:rsidR="004513FA" w:rsidRDefault="004513FA" w:rsidP="00451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Республики Башкортостан</w:t>
      </w:r>
    </w:p>
    <w:p w:rsidR="004513FA" w:rsidRDefault="004513FA" w:rsidP="00451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М.А.Губаева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С.В.Иванова</w:t>
      </w:r>
      <w:proofErr w:type="spellEnd"/>
    </w:p>
    <w:p w:rsidR="004513FA" w:rsidRDefault="004513FA" w:rsidP="00451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 20 _____г.                                         «_____» ___________ 20 ______г.                                                                                                                                                              </w:t>
      </w:r>
    </w:p>
    <w:p w:rsidR="004513FA" w:rsidRDefault="004513FA" w:rsidP="004513FA">
      <w:pPr>
        <w:pStyle w:val="a4"/>
        <w:shd w:val="clear" w:color="auto" w:fill="FFFFFF"/>
        <w:spacing w:before="208" w:beforeAutospacing="0" w:after="208" w:afterAutospacing="0"/>
        <w:jc w:val="center"/>
        <w:rPr>
          <w:b/>
          <w:color w:val="333333"/>
          <w:sz w:val="28"/>
          <w:szCs w:val="28"/>
        </w:rPr>
      </w:pPr>
    </w:p>
    <w:p w:rsidR="004513FA" w:rsidRPr="00002C3A" w:rsidRDefault="004513FA" w:rsidP="004513FA">
      <w:pPr>
        <w:pStyle w:val="a4"/>
        <w:shd w:val="clear" w:color="auto" w:fill="FFFFFF"/>
        <w:spacing w:before="208" w:beforeAutospacing="0" w:after="208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ДОЛЖНОСТНАЯ ИНСТРУКЦИЯ</w:t>
      </w:r>
      <w:r>
        <w:rPr>
          <w:b/>
          <w:color w:val="333333"/>
          <w:sz w:val="28"/>
          <w:szCs w:val="28"/>
        </w:rPr>
        <w:t xml:space="preserve"> № 2</w:t>
      </w:r>
    </w:p>
    <w:p w:rsidR="004513FA" w:rsidRPr="00002C3A" w:rsidRDefault="004513FA" w:rsidP="004513FA">
      <w:pPr>
        <w:pStyle w:val="a4"/>
        <w:shd w:val="clear" w:color="auto" w:fill="FFFFFF"/>
        <w:spacing w:before="208" w:beforeAutospacing="0" w:after="208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ПЕДАГОГ ДОПОЛНИТЕЛЬНОГО ОБРАЗОВАНИЯ</w:t>
      </w:r>
    </w:p>
    <w:p w:rsidR="004513FA" w:rsidRDefault="004513FA" w:rsidP="004513FA">
      <w:pPr>
        <w:pStyle w:val="a4"/>
        <w:shd w:val="clear" w:color="auto" w:fill="FFFFFF"/>
        <w:spacing w:before="208" w:beforeAutospacing="0" w:after="208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 xml:space="preserve">ПО </w:t>
      </w:r>
      <w:r>
        <w:rPr>
          <w:b/>
          <w:color w:val="333333"/>
          <w:sz w:val="28"/>
          <w:szCs w:val="28"/>
        </w:rPr>
        <w:t>ПЛАВАНИЮ</w:t>
      </w:r>
    </w:p>
    <w:p w:rsidR="00EB61D2" w:rsidRPr="004513FA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4513F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EB61D2" w:rsidRPr="00EB61D2" w:rsidRDefault="00EB61D2" w:rsidP="004513FA">
      <w:pPr>
        <w:shd w:val="clear" w:color="auto" w:fill="FFFFFF"/>
        <w:spacing w:before="69" w:after="69" w:line="266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1. </w:t>
      </w:r>
      <w:r w:rsidR="004513F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ОБЩИЕ ПОЛОЖЕНИЯ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1.1.     Инструктор по плаванию относится к категории педагогических работников, назначается и освобождается от должности заведующим МБДОУ.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1.2.     Инструктор по плаванию подчиняется непосредственно заведующему МБДОУ.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1.3. Инструктор по плаванию должен иметь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1.4.  Работает  по графику, утвержденному заведующим МБДОУ, 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1.5. В период, не совпадаю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щий с отпуском, привлекается ад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министрацией МБДОУ к педагогической, методической или организационной рабо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те в пределах установленного ра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бочего времени.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1.6. Получает от администрации МБДОУ информацию норма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тивно-правового и организационно-методического харак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тера, знакомится с соответствующими документами.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1.7. Систематически обменивается информацией по вопросам, входящим в свою компетенцию, с администрацией и педагогическими работниками МБДОУ.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1.8.  В своей деятельности инструктор по плаванию должен руководствоваться:</w:t>
      </w:r>
    </w:p>
    <w:p w:rsidR="00EB61D2" w:rsidRPr="00EB61D2" w:rsidRDefault="00EB61D2" w:rsidP="00EB61D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Конституцией и законами РФ;</w:t>
      </w:r>
    </w:p>
    <w:p w:rsidR="00EB61D2" w:rsidRPr="00EB61D2" w:rsidRDefault="00EB61D2" w:rsidP="00EB61D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       - Законом РФ «Об образовании»; </w:t>
      </w:r>
    </w:p>
    <w:p w:rsidR="00EB61D2" w:rsidRPr="00EB61D2" w:rsidRDefault="00EB61D2" w:rsidP="00EB61D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Указами Президента РФ;</w:t>
      </w:r>
    </w:p>
    <w:p w:rsidR="00EB61D2" w:rsidRPr="00EB61D2" w:rsidRDefault="00EB61D2" w:rsidP="00EB61D2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решениями Правительства РФ;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Концепцией модернизации российского образования.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       - приказами и инструкциями Министерства образования Рос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сийской Федерации;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Типовым положением о детских дошкольных учреждениях;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Уставом МБДОУ;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локальными правовыми актами дошкольного учреждения,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Правилами внутреннего трудового распорядка МБДОУ;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Правилами и нормами охраны труда, техники безопасности, противопожарной безопасности;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приказами и распоряжениями руководителя дошкольного учреждения;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настоящей инструкцией и трудовым договором;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нормативными документами и методическими материала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ми по вопросам выполняемой работы.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1.9.  Инструктор по плаванию должен знать: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инструкцию по охране жизни и здоровья детей;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приоритетные направления развития образовательной системы Российской Федерации;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законы и иные нормативные правовые акты, регламентирующие образовательную, физкультурно-спортивную, оздоровительную деятельность;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Конвенцию о правах ребенка;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педагогику и психологию;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возрастную физиологию, анатомию; санитарию и гигиену;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методику, базисные программы и авторские технологии по обучению плаванию детей дошкольного возраста;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   - методику обучения плаванию различными стилями детей дошкольного возраста на основе индивидуально-ориентированного подхода.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правила поведения на воде;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правила безопасности при проведении физкультурно-оздоровительных мероприятий;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основы коррекционно-оздоровительной работы и соответствующие методики (при работе с детьми, имеющими отклонения в развитии);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компетентностного</w:t>
      </w:r>
      <w:proofErr w:type="spellEnd"/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подхода;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методы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технологии диагностики причин конфликтных ситуаций, их профилактики и разрешения;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- правила внутреннего распорядка (трудового распорядка) образовательного учреждения;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правила по охране труда и пожарной безопасности.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1.10. Инструктор по плаванию подотчетен Педагогическому совету МБДОУ.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EB61D2" w:rsidRPr="00EB61D2" w:rsidRDefault="00EB61D2" w:rsidP="004513FA">
      <w:pPr>
        <w:shd w:val="clear" w:color="auto" w:fill="FFFFFF"/>
        <w:spacing w:before="69" w:after="69" w:line="266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2.  </w:t>
      </w:r>
      <w:r w:rsidR="004513F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ДОЛЖНОСТНЫЕ ОБЯЗАННОСТИ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 Для выполнения возл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оженных на него функций инструк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тор по плаванию обязан: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2.1.Содействовать сохранению и укреплению здоровья детей, их физическому развитию.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2.2.Формировать у детей основы здорового образа жизни, санитарно-гигиенические навыки, положительное отношение к воде.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2.3. Планировать содер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жание работы в бассейне, опреде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лять ее виды, формы исходя из имеющихся в МБДОУ условий; составлять расписание занятий по плаванию для каждой группы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2.4. Обучать детей дошкольного возраста умению свободно держаться на воде и плавать.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2.5. С учетом возраста воспитанников младшего возраста оказывать им помощь при переодевании и принятии душа;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2.6 .Обеспечить: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индивидуально-дифференцированный подход к подбору и комплектованию групп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дошкольников для проведения за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нятий в бассейне и оздоровительных мероприятий;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-безопасность детей, охрану их здоровья, эмоциональный комфорт в период занятий в бассейне;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совместно с медицинской службой контроль физического развития детей и состояния их здоровья;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режим соблюдения норм и правил техники безопасности в образовательном процессе.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2.7. Соблюдать: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 - санитарно-гигиенические требования и режим физической нагрузки во время про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ведения занятий по обучению пла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ванию и физкультурно-оздоровительных мероприятий;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 - правила техники безопасности на воде при использовании спортивного оборудования и инвентаря.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2.8. Внедрять в практику работы новые технологии и вари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ативные программы по обучению детей плаванию.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2.9.  Проводить диагностич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еское обследование детей по пла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ванию 2 раза в год.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2.10. Принимать меры п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 физической реабилитации воспи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танников, имеющих отклонения в состоянии здоровья и слабую физическую подготовку.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2.11. Осуществлять контроль состояния, эксплуатации и хранения имеющихся спортивных сооружений и обо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рудования.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2.12. Участвовать в деятельности Педагогического совета МБДОУ и ме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тодических объединений.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2.13. Консультировать родителей и педагогов по вопросам оздоровления и обучения детей плаванию в бассейне и на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водоеме в летний оздоровительный сезон.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2.14. Вести необходимую документацию в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соответствии с нор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мативными требованиями.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2.15. Представлять опыт своей работы в рамках дошколь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ного учреждения и на городских соревнованиях, конкур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сах, праз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дниках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EB61D2" w:rsidRPr="00EB61D2" w:rsidRDefault="00EB61D2" w:rsidP="004513FA">
      <w:pPr>
        <w:shd w:val="clear" w:color="auto" w:fill="FFFFFF"/>
        <w:spacing w:before="69" w:after="69" w:line="266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3.   </w:t>
      </w:r>
      <w:r w:rsidR="004513F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ПРАВА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 Инструктор по плаванию имеет право: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3.1. Знакомиться с проектами решений руководителя до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школьного учреждения, касающихся его деятельности.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3.2. Отказаться от выполнения распоряжений администрации в тех случаях, когда они противоречат професси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ональным этическим принципам или задачам работы.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3.3. Требовать от администрации создания условий, необходимых для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выполнения профессиональных обя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занностей.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3.4. Совместно с заместителем по воспитательно-образовательной работе определять конкретные задачи работы с детьми, педагога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ми и родителями; выделять приоритетные на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правления деятельно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сти в определенный период, выби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рать и использовать современные методики, учебные пособия и материалы.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3.5. Участвовать с правом решающего голоса в работе Педагогического совета, выступать с обобщением опыта своей работы на методических объеди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нениях, педагогических советах, 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родительских собраниях, конференциях различных уровней и в органах печати.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3.6. Повышать свою квалификацию.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EB61D2" w:rsidRPr="00EB61D2" w:rsidRDefault="00EB61D2" w:rsidP="004513FA">
      <w:pPr>
        <w:shd w:val="clear" w:color="auto" w:fill="FFFFFF"/>
        <w:spacing w:before="69" w:after="69" w:line="266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4.    </w:t>
      </w:r>
      <w:r w:rsidR="004513F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ОТВЕТСТВЕННОСТЬ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4.1. Инструктор по плавани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ю несет ответственность (в уста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новленном законодательством РФ порядке):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за реализацию не в полном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объеме образовательной програм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мы в соответствии с учебным планом и графиком учебного процесса;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   - за жизнь и здоровье воспитанников во время образователь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ного процесса;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   - за нарушение прав и свобод ребенка;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       - за неисполнение (нена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длежащее исполнение) своих долж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ностных обязанностей,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предусмотренных настоящей инст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рукцией, в пределах, определенных действующим трудовым законодательством РФ;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     - за совершенные в процессе осуществления своей деятельно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 xml:space="preserve">сти правонарушения в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пределах, определяемых действую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щим административным законодательством.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4.2. За применение, в том ч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исле однократное, методов воспи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тания, связанных с фи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зическим и (или) психическим на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силием над личностью воспитанника, а также совершение другого аморального проступка инструктор по плаванию может быть освобожден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от занимаемой должности в соот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ветствии с трудовым законодательством и Законом РФ «Об образовании». Увольнение за данный проступок не явля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softHyphen/>
        <w:t>ется мерой дисциплинарной ответственности.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4.3. За нарушение прави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 техники безопасности при эксп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луатации бассейна, пожарной безопасности, охраны труда, санитарно-гигиенических правил, инструктор по плаванию привлекается к административной ответственности в порядке и случаях, предусмотренных административным законодательством. 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4.4. За виновное причинени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 МБДОУ или участникам образова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тельного процесса уще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рба в связи с исполнением (неис</w:t>
      </w: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полнением) своих должностных обязанностей инструктор по плаванию несет материальную ответственность в порядке и пределах, установленных трудовым или гражданским законодательством.</w:t>
      </w:r>
    </w:p>
    <w:p w:rsidR="00EB61D2" w:rsidRPr="00EB61D2" w:rsidRDefault="00EB61D2" w:rsidP="00EB61D2">
      <w:pPr>
        <w:shd w:val="clear" w:color="auto" w:fill="FFFFFF"/>
        <w:spacing w:before="69" w:after="69" w:line="266" w:lineRule="atLeast"/>
        <w:ind w:left="284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EB61D2" w:rsidRDefault="00EB61D2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 должностной инструкцией </w:t>
      </w:r>
      <w:proofErr w:type="gramStart"/>
      <w:r w:rsidRPr="00EB61D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ознакомлен</w:t>
      </w:r>
      <w:proofErr w:type="gramEnd"/>
    </w:p>
    <w:p w:rsidR="004513FA" w:rsidRPr="00EB61D2" w:rsidRDefault="004513FA" w:rsidP="00EB61D2">
      <w:pPr>
        <w:shd w:val="clear" w:color="auto" w:fill="FFFFFF"/>
        <w:spacing w:before="69" w:after="69" w:line="26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4513FA" w:rsidRPr="004513FA" w:rsidRDefault="004513FA" w:rsidP="004513FA">
      <w:pPr>
        <w:pStyle w:val="a4"/>
        <w:shd w:val="clear" w:color="auto" w:fill="FFFFFF"/>
        <w:spacing w:before="208" w:beforeAutospacing="0" w:after="208" w:afterAutospacing="0"/>
        <w:jc w:val="both"/>
        <w:rPr>
          <w:color w:val="333333"/>
          <w:sz w:val="22"/>
          <w:szCs w:val="22"/>
        </w:rPr>
      </w:pPr>
      <w:r w:rsidRPr="004513FA">
        <w:rPr>
          <w:color w:val="333333"/>
          <w:sz w:val="22"/>
          <w:szCs w:val="22"/>
        </w:rPr>
        <w:t>«_____» _____20____года ________________/__________________/</w:t>
      </w:r>
    </w:p>
    <w:p w:rsidR="004513FA" w:rsidRPr="004513FA" w:rsidRDefault="004513FA" w:rsidP="004513FA">
      <w:pPr>
        <w:pStyle w:val="a4"/>
        <w:shd w:val="clear" w:color="auto" w:fill="FFFFFF"/>
        <w:spacing w:before="208" w:beforeAutospacing="0" w:after="208" w:afterAutospacing="0"/>
        <w:jc w:val="both"/>
        <w:rPr>
          <w:color w:val="333333"/>
          <w:sz w:val="22"/>
          <w:szCs w:val="22"/>
        </w:rPr>
      </w:pPr>
      <w:r w:rsidRPr="004513FA">
        <w:rPr>
          <w:color w:val="333333"/>
          <w:sz w:val="22"/>
          <w:szCs w:val="22"/>
        </w:rPr>
        <w:t>«_____» _____20____года ________________/__________________/</w:t>
      </w:r>
    </w:p>
    <w:p w:rsidR="009F6532" w:rsidRDefault="009F6532" w:rsidP="00EB61D2">
      <w:pPr>
        <w:ind w:left="-567"/>
      </w:pPr>
    </w:p>
    <w:sectPr w:rsidR="009F6532" w:rsidSect="00EB61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D2"/>
    <w:rsid w:val="002676BF"/>
    <w:rsid w:val="004513FA"/>
    <w:rsid w:val="006178D9"/>
    <w:rsid w:val="009F6532"/>
    <w:rsid w:val="00A4315F"/>
    <w:rsid w:val="00E23023"/>
    <w:rsid w:val="00EB61D2"/>
    <w:rsid w:val="00F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32"/>
  </w:style>
  <w:style w:type="paragraph" w:styleId="1">
    <w:name w:val="heading 1"/>
    <w:basedOn w:val="a"/>
    <w:link w:val="10"/>
    <w:uiPriority w:val="9"/>
    <w:qFormat/>
    <w:rsid w:val="00EB61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61D2"/>
    <w:rPr>
      <w:b/>
      <w:bCs/>
    </w:rPr>
  </w:style>
  <w:style w:type="character" w:customStyle="1" w:styleId="apple-converted-space">
    <w:name w:val="apple-converted-space"/>
    <w:basedOn w:val="a0"/>
    <w:rsid w:val="00EB61D2"/>
  </w:style>
  <w:style w:type="paragraph" w:styleId="a4">
    <w:name w:val="Normal (Web)"/>
    <w:basedOn w:val="a"/>
    <w:uiPriority w:val="99"/>
    <w:semiHidden/>
    <w:unhideWhenUsed/>
    <w:rsid w:val="00EB6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AB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32"/>
  </w:style>
  <w:style w:type="paragraph" w:styleId="1">
    <w:name w:val="heading 1"/>
    <w:basedOn w:val="a"/>
    <w:link w:val="10"/>
    <w:uiPriority w:val="9"/>
    <w:qFormat/>
    <w:rsid w:val="00EB61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61D2"/>
    <w:rPr>
      <w:b/>
      <w:bCs/>
    </w:rPr>
  </w:style>
  <w:style w:type="character" w:customStyle="1" w:styleId="apple-converted-space">
    <w:name w:val="apple-converted-space"/>
    <w:basedOn w:val="a0"/>
    <w:rsid w:val="00EB61D2"/>
  </w:style>
  <w:style w:type="paragraph" w:styleId="a4">
    <w:name w:val="Normal (Web)"/>
    <w:basedOn w:val="a"/>
    <w:uiPriority w:val="99"/>
    <w:semiHidden/>
    <w:unhideWhenUsed/>
    <w:rsid w:val="00EB6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AB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2016-10-24T05:35:00Z</cp:lastPrinted>
  <dcterms:created xsi:type="dcterms:W3CDTF">2016-10-24T05:36:00Z</dcterms:created>
  <dcterms:modified xsi:type="dcterms:W3CDTF">2016-10-24T05:36:00Z</dcterms:modified>
</cp:coreProperties>
</file>